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DCF7" w14:textId="77777777" w:rsidR="00E30CB1" w:rsidRPr="00DC2A27" w:rsidRDefault="00E30CB1" w:rsidP="00E30CB1">
      <w:pPr>
        <w:ind w:left="-1170" w:right="-450"/>
        <w:jc w:val="center"/>
        <w:outlineLvl w:val="0"/>
        <w:rPr>
          <w:b/>
        </w:rPr>
      </w:pPr>
      <w:r w:rsidRPr="00DC2A27">
        <w:rPr>
          <w:b/>
        </w:rPr>
        <w:t>IN THE CIRCUIT COURT OF THE SIXTH JUDICIAL CIRCUIT</w:t>
      </w:r>
    </w:p>
    <w:p w14:paraId="6662BE2E" w14:textId="77777777" w:rsidR="00E30CB1" w:rsidRPr="00DC2A27" w:rsidRDefault="00E30CB1" w:rsidP="00E30CB1">
      <w:pPr>
        <w:ind w:left="-1170"/>
        <w:jc w:val="center"/>
        <w:outlineLvl w:val="0"/>
        <w:rPr>
          <w:b/>
        </w:rPr>
      </w:pPr>
      <w:r w:rsidRPr="00DC2A27">
        <w:rPr>
          <w:b/>
        </w:rPr>
        <w:t>IN AND FOR PINELLAS COUNTY, FLORIDA PROBATE DIVISION</w:t>
      </w:r>
    </w:p>
    <w:p w14:paraId="7526CB5E" w14:textId="440FDCF6" w:rsidR="00E30CB1" w:rsidRPr="00DC2A27" w:rsidRDefault="00E30CB1" w:rsidP="00E30CB1">
      <w:pPr>
        <w:ind w:left="-720"/>
        <w:jc w:val="center"/>
        <w:rPr>
          <w:b/>
        </w:rPr>
      </w:pPr>
      <w:r w:rsidRPr="00DC2A27">
        <w:rPr>
          <w:b/>
        </w:rPr>
        <w:t xml:space="preserve">REF #: </w:t>
      </w:r>
      <w:r w:rsidRPr="00DC2A27">
        <w:rPr>
          <w:b/>
        </w:rPr>
        <w:fldChar w:fldCharType="begin">
          <w:ffData>
            <w:name w:val="YearRef"/>
            <w:enabled/>
            <w:calcOnExit/>
            <w:textInput/>
          </w:ffData>
        </w:fldChar>
      </w:r>
      <w:bookmarkStart w:id="0" w:name="YearRef"/>
      <w:r w:rsidRPr="00DC2A27">
        <w:rPr>
          <w:b/>
        </w:rPr>
        <w:instrText xml:space="preserve"> FORMTEXT </w:instrText>
      </w:r>
      <w:r w:rsidRPr="00DC2A27">
        <w:rPr>
          <w:b/>
        </w:rPr>
      </w:r>
      <w:r w:rsidRPr="00DC2A27">
        <w:rPr>
          <w:b/>
        </w:rPr>
        <w:fldChar w:fldCharType="separate"/>
      </w:r>
      <w:bookmarkStart w:id="1" w:name="_GoBack"/>
      <w:r w:rsidR="00547CFC">
        <w:rPr>
          <w:b/>
        </w:rPr>
        <w:t> </w:t>
      </w:r>
      <w:r w:rsidR="00547CFC">
        <w:rPr>
          <w:b/>
        </w:rPr>
        <w:t> </w:t>
      </w:r>
      <w:r w:rsidR="00547CFC">
        <w:rPr>
          <w:b/>
        </w:rPr>
        <w:t> </w:t>
      </w:r>
      <w:r w:rsidR="00547CFC">
        <w:rPr>
          <w:b/>
        </w:rPr>
        <w:t> </w:t>
      </w:r>
      <w:r w:rsidR="00547CFC">
        <w:rPr>
          <w:b/>
        </w:rPr>
        <w:t> </w:t>
      </w:r>
      <w:bookmarkEnd w:id="1"/>
      <w:r w:rsidRPr="00DC2A27">
        <w:rPr>
          <w:b/>
        </w:rPr>
        <w:fldChar w:fldCharType="end"/>
      </w:r>
      <w:bookmarkEnd w:id="0"/>
      <w:r w:rsidRPr="00DC2A27">
        <w:rPr>
          <w:b/>
        </w:rPr>
        <w:t xml:space="preserve">- </w:t>
      </w:r>
      <w:r w:rsidRPr="00DC2A27">
        <w:rPr>
          <w:b/>
        </w:rPr>
        <w:fldChar w:fldCharType="begin">
          <w:ffData>
            <w:name w:val="casenumber"/>
            <w:enabled/>
            <w:calcOnExit/>
            <w:textInput/>
          </w:ffData>
        </w:fldChar>
      </w:r>
      <w:bookmarkStart w:id="2" w:name="casenumber"/>
      <w:r w:rsidRPr="00DC2A27">
        <w:rPr>
          <w:b/>
        </w:rPr>
        <w:instrText xml:space="preserve"> FORMTEXT </w:instrText>
      </w:r>
      <w:r w:rsidRPr="00DC2A27">
        <w:rPr>
          <w:b/>
        </w:rPr>
      </w:r>
      <w:r w:rsidRPr="00DC2A27">
        <w:rPr>
          <w:b/>
        </w:rPr>
        <w:fldChar w:fldCharType="separate"/>
      </w:r>
      <w:r w:rsidRPr="00DC2A27">
        <w:rPr>
          <w:b/>
          <w:noProof/>
        </w:rPr>
        <w:t> </w:t>
      </w:r>
      <w:r w:rsidRPr="00DC2A27">
        <w:rPr>
          <w:b/>
          <w:noProof/>
        </w:rPr>
        <w:t> </w:t>
      </w:r>
      <w:r w:rsidRPr="00DC2A27">
        <w:rPr>
          <w:b/>
          <w:noProof/>
        </w:rPr>
        <w:t> </w:t>
      </w:r>
      <w:r w:rsidRPr="00DC2A27">
        <w:rPr>
          <w:b/>
          <w:noProof/>
        </w:rPr>
        <w:t> </w:t>
      </w:r>
      <w:r w:rsidRPr="00DC2A27">
        <w:rPr>
          <w:b/>
          <w:noProof/>
        </w:rPr>
        <w:t> </w:t>
      </w:r>
      <w:r w:rsidRPr="00DC2A27">
        <w:rPr>
          <w:b/>
        </w:rPr>
        <w:fldChar w:fldCharType="end"/>
      </w:r>
      <w:bookmarkEnd w:id="2"/>
      <w:r w:rsidRPr="00DC2A27">
        <w:rPr>
          <w:b/>
        </w:rPr>
        <w:t xml:space="preserve">-GD - Section </w:t>
      </w:r>
      <w:r w:rsidRPr="00DC2A27">
        <w:rPr>
          <w:b/>
        </w:rPr>
        <w:fldChar w:fldCharType="begin">
          <w:ffData>
            <w:name w:val="Section"/>
            <w:enabled/>
            <w:calcOnExit/>
            <w:ddList>
              <w:listEntry w:val="003"/>
              <w:listEntry w:val="004"/>
            </w:ddList>
          </w:ffData>
        </w:fldChar>
      </w:r>
      <w:bookmarkStart w:id="3" w:name="Section"/>
      <w:r w:rsidRPr="00DC2A27">
        <w:rPr>
          <w:b/>
        </w:rPr>
        <w:instrText xml:space="preserve"> FORMDROPDOWN </w:instrText>
      </w:r>
      <w:r w:rsidR="006E5ED1">
        <w:rPr>
          <w:b/>
        </w:rPr>
      </w:r>
      <w:r w:rsidR="006E5ED1">
        <w:rPr>
          <w:b/>
        </w:rPr>
        <w:fldChar w:fldCharType="separate"/>
      </w:r>
      <w:r w:rsidRPr="00DC2A27">
        <w:rPr>
          <w:b/>
        </w:rPr>
        <w:fldChar w:fldCharType="end"/>
      </w:r>
      <w:bookmarkEnd w:id="3"/>
    </w:p>
    <w:p w14:paraId="5569B3C9" w14:textId="77777777" w:rsidR="00C61DF9" w:rsidRPr="00DC2A27" w:rsidRDefault="00C61DF9" w:rsidP="00E30CB1">
      <w:pPr>
        <w:ind w:left="-720"/>
        <w:outlineLvl w:val="0"/>
      </w:pPr>
    </w:p>
    <w:p w14:paraId="099B9CB6" w14:textId="1D7D23D8" w:rsidR="00E30CB1" w:rsidRPr="00DC2A27" w:rsidRDefault="00E30CB1" w:rsidP="00DC2A27">
      <w:pPr>
        <w:ind w:left="450"/>
        <w:outlineLvl w:val="0"/>
        <w:rPr>
          <w:bCs/>
        </w:rPr>
      </w:pPr>
      <w:r w:rsidRPr="00DC2A27">
        <w:t xml:space="preserve">IN RE: The </w:t>
      </w:r>
      <w:r w:rsidRPr="00DC2A27">
        <w:fldChar w:fldCharType="begin">
          <w:ffData>
            <w:name w:val="Dropdown2"/>
            <w:enabled/>
            <w:calcOnExit w:val="0"/>
            <w:ddList>
              <w:listEntry w:val="GUARDIANSHIP"/>
              <w:listEntry w:val="INTEREST"/>
            </w:ddList>
          </w:ffData>
        </w:fldChar>
      </w:r>
      <w:bookmarkStart w:id="4" w:name="Dropdown2"/>
      <w:r w:rsidRPr="00DC2A27">
        <w:instrText xml:space="preserve"> FORMDROPDOWN </w:instrText>
      </w:r>
      <w:r w:rsidR="006E5ED1">
        <w:fldChar w:fldCharType="separate"/>
      </w:r>
      <w:r w:rsidRPr="00DC2A27">
        <w:fldChar w:fldCharType="end"/>
      </w:r>
      <w:bookmarkEnd w:id="4"/>
      <w:r w:rsidRPr="00DC2A27">
        <w:t xml:space="preserve">  of</w:t>
      </w:r>
      <w:bookmarkStart w:id="5" w:name="Text104"/>
      <w:bookmarkEnd w:id="5"/>
      <w:r w:rsidRPr="00DC2A27">
        <w:rPr>
          <w:bCs/>
        </w:rPr>
        <w:t xml:space="preserve"> </w:t>
      </w:r>
      <w:r w:rsidRPr="00DC2A27">
        <w:rPr>
          <w:bCs/>
        </w:rPr>
        <w:fldChar w:fldCharType="begin">
          <w:ffData>
            <w:name w:val="NameWard"/>
            <w:enabled/>
            <w:calcOnExit/>
            <w:textInput/>
          </w:ffData>
        </w:fldChar>
      </w:r>
      <w:bookmarkStart w:id="6" w:name="NameWard"/>
      <w:r w:rsidRPr="00DC2A27">
        <w:rPr>
          <w:bCs/>
        </w:rPr>
        <w:instrText xml:space="preserve"> FORMTEXT </w:instrText>
      </w:r>
      <w:r w:rsidRPr="00DC2A27">
        <w:rPr>
          <w:bCs/>
        </w:rPr>
      </w:r>
      <w:r w:rsidRPr="00DC2A27">
        <w:rPr>
          <w:bCs/>
        </w:rPr>
        <w:fldChar w:fldCharType="separate"/>
      </w:r>
      <w:r w:rsidRPr="00DC2A27">
        <w:rPr>
          <w:bCs/>
          <w:noProof/>
        </w:rPr>
        <w:t> </w:t>
      </w:r>
      <w:r w:rsidRPr="00DC2A27">
        <w:rPr>
          <w:bCs/>
          <w:noProof/>
        </w:rPr>
        <w:t> </w:t>
      </w:r>
      <w:r w:rsidRPr="00DC2A27">
        <w:rPr>
          <w:bCs/>
          <w:noProof/>
        </w:rPr>
        <w:t> </w:t>
      </w:r>
      <w:r w:rsidRPr="00DC2A27">
        <w:rPr>
          <w:bCs/>
          <w:noProof/>
        </w:rPr>
        <w:t> </w:t>
      </w:r>
      <w:r w:rsidRPr="00DC2A27">
        <w:rPr>
          <w:bCs/>
          <w:noProof/>
        </w:rPr>
        <w:t> </w:t>
      </w:r>
      <w:r w:rsidRPr="00DC2A27">
        <w:rPr>
          <w:bCs/>
        </w:rPr>
        <w:fldChar w:fldCharType="end"/>
      </w:r>
      <w:bookmarkEnd w:id="6"/>
    </w:p>
    <w:p w14:paraId="3E723080" w14:textId="77777777" w:rsidR="00B514C1" w:rsidRPr="00DC2A27" w:rsidRDefault="00B514C1" w:rsidP="00B514C1"/>
    <w:p w14:paraId="3DBB6336" w14:textId="77777777" w:rsidR="00B514C1" w:rsidRPr="00DC2A27" w:rsidRDefault="00B514C1" w:rsidP="00B514C1">
      <w:pPr>
        <w:jc w:val="center"/>
      </w:pPr>
    </w:p>
    <w:p w14:paraId="58D9D7BF" w14:textId="77777777" w:rsidR="00B514C1" w:rsidRPr="00DC2A27" w:rsidRDefault="00B514C1" w:rsidP="00B514C1">
      <w:pPr>
        <w:jc w:val="center"/>
        <w:rPr>
          <w:b/>
          <w:bCs/>
          <w:smallCaps/>
          <w:color w:val="000000"/>
          <w:u w:val="single"/>
        </w:rPr>
      </w:pPr>
      <w:r w:rsidRPr="00DC2A27">
        <w:rPr>
          <w:b/>
          <w:bCs/>
          <w:smallCaps/>
          <w:color w:val="000000"/>
          <w:u w:val="single"/>
        </w:rPr>
        <w:t>Petition For Order Authorizing Payment Of Attorney’s Fee And Expenses</w:t>
      </w:r>
    </w:p>
    <w:p w14:paraId="38369F04" w14:textId="77777777" w:rsidR="00B514C1" w:rsidRPr="00DC2A27" w:rsidRDefault="00B514C1" w:rsidP="00B514C1">
      <w:pPr>
        <w:jc w:val="center"/>
        <w:rPr>
          <w:b/>
          <w:bCs/>
          <w:smallCaps/>
          <w:color w:val="000000"/>
        </w:rPr>
      </w:pPr>
    </w:p>
    <w:p w14:paraId="227F341F" w14:textId="423DBD1E" w:rsidR="00B514C1" w:rsidRPr="00DC2A27" w:rsidRDefault="00B514C1" w:rsidP="00B514C1">
      <w:r w:rsidRPr="00DC2A27">
        <w:tab/>
      </w:r>
      <w:r w:rsidRPr="00DC2A27">
        <w:rPr>
          <w:smallCaps/>
        </w:rPr>
        <w:t>Comes Now</w:t>
      </w:r>
      <w:r w:rsidRPr="00DC2A27">
        <w:t xml:space="preserve">, Petitioner, </w:t>
      </w:r>
      <w:r w:rsidR="00640E3E" w:rsidRPr="00DC2A27">
        <w:rPr>
          <w:b/>
          <w:bCs/>
          <w:smallCaps/>
          <w:color w:val="000000"/>
        </w:rPr>
        <w:fldChar w:fldCharType="begin">
          <w:ffData>
            <w:name w:val="Text6"/>
            <w:enabled/>
            <w:calcOnExit w:val="0"/>
            <w:textInput/>
          </w:ffData>
        </w:fldChar>
      </w:r>
      <w:bookmarkStart w:id="7" w:name="Text6"/>
      <w:r w:rsidR="00640E3E" w:rsidRPr="00DC2A27">
        <w:rPr>
          <w:b/>
          <w:bCs/>
          <w:smallCaps/>
          <w:color w:val="000000"/>
        </w:rPr>
        <w:instrText xml:space="preserve"> FORMTEXT </w:instrText>
      </w:r>
      <w:r w:rsidR="00640E3E" w:rsidRPr="00DC2A27">
        <w:rPr>
          <w:b/>
          <w:bCs/>
          <w:smallCaps/>
          <w:color w:val="000000"/>
        </w:rPr>
      </w:r>
      <w:r w:rsidR="00640E3E" w:rsidRPr="00DC2A27">
        <w:rPr>
          <w:b/>
          <w:bCs/>
          <w:smallCaps/>
          <w:color w:val="000000"/>
        </w:rPr>
        <w:fldChar w:fldCharType="separate"/>
      </w:r>
      <w:r w:rsidR="00640E3E" w:rsidRPr="00DC2A27">
        <w:rPr>
          <w:b/>
          <w:bCs/>
          <w:smallCaps/>
          <w:noProof/>
          <w:color w:val="000000"/>
        </w:rPr>
        <w:t> </w:t>
      </w:r>
      <w:r w:rsidR="00640E3E" w:rsidRPr="00DC2A27">
        <w:rPr>
          <w:b/>
          <w:bCs/>
          <w:smallCaps/>
          <w:noProof/>
          <w:color w:val="000000"/>
        </w:rPr>
        <w:t> </w:t>
      </w:r>
      <w:r w:rsidR="00640E3E" w:rsidRPr="00DC2A27">
        <w:rPr>
          <w:b/>
          <w:bCs/>
          <w:smallCaps/>
          <w:noProof/>
          <w:color w:val="000000"/>
        </w:rPr>
        <w:t> </w:t>
      </w:r>
      <w:r w:rsidR="00640E3E" w:rsidRPr="00DC2A27">
        <w:rPr>
          <w:b/>
          <w:bCs/>
          <w:smallCaps/>
          <w:noProof/>
          <w:color w:val="000000"/>
        </w:rPr>
        <w:t> </w:t>
      </w:r>
      <w:r w:rsidR="00640E3E" w:rsidRPr="00DC2A27">
        <w:rPr>
          <w:b/>
          <w:bCs/>
          <w:smallCaps/>
          <w:noProof/>
          <w:color w:val="000000"/>
        </w:rPr>
        <w:t> </w:t>
      </w:r>
      <w:r w:rsidR="00640E3E" w:rsidRPr="00DC2A27">
        <w:rPr>
          <w:b/>
          <w:bCs/>
          <w:smallCaps/>
          <w:color w:val="000000"/>
        </w:rPr>
        <w:fldChar w:fldCharType="end"/>
      </w:r>
      <w:bookmarkEnd w:id="7"/>
      <w:r w:rsidRPr="00DC2A27">
        <w:rPr>
          <w:b/>
          <w:bCs/>
          <w:smallCaps/>
          <w:color w:val="000000"/>
        </w:rPr>
        <w:t>, Esq.</w:t>
      </w:r>
      <w:r w:rsidRPr="00DC2A27">
        <w:t>, and alleges:</w:t>
      </w:r>
    </w:p>
    <w:p w14:paraId="04FF50AC" w14:textId="77777777" w:rsidR="00B514C1" w:rsidRPr="00DC2A27" w:rsidRDefault="00B514C1" w:rsidP="00B514C1"/>
    <w:p w14:paraId="7B58C3F6" w14:textId="77777777" w:rsidR="00305482" w:rsidRPr="00DC2A27" w:rsidRDefault="00B514C1" w:rsidP="000378D6">
      <w:pPr>
        <w:pStyle w:val="ListParagraph"/>
        <w:numPr>
          <w:ilvl w:val="0"/>
          <w:numId w:val="10"/>
        </w:numPr>
        <w:jc w:val="both"/>
      </w:pPr>
      <w:r w:rsidRPr="00DC2A27">
        <w:t>Petitioner is an attorney engaged in the practice of law in the State of Florida.</w:t>
      </w:r>
    </w:p>
    <w:p w14:paraId="4518B0B1" w14:textId="77777777" w:rsidR="000378D6" w:rsidRPr="00DC2A27" w:rsidRDefault="000378D6" w:rsidP="00CA48E9">
      <w:pPr>
        <w:jc w:val="both"/>
      </w:pPr>
    </w:p>
    <w:p w14:paraId="63069070" w14:textId="558D0DF3" w:rsidR="00CA48E9" w:rsidRPr="00D13704" w:rsidRDefault="00305482" w:rsidP="000378D6">
      <w:pPr>
        <w:pStyle w:val="ListParagraph"/>
        <w:numPr>
          <w:ilvl w:val="0"/>
          <w:numId w:val="10"/>
        </w:numPr>
        <w:jc w:val="both"/>
      </w:pPr>
      <w:r w:rsidRPr="00D13704">
        <w:fldChar w:fldCharType="begin">
          <w:ffData>
            <w:name w:val="Text4"/>
            <w:enabled/>
            <w:calcOnExit w:val="0"/>
            <w:textInput/>
          </w:ffData>
        </w:fldChar>
      </w:r>
      <w:bookmarkStart w:id="8" w:name="Text4"/>
      <w:r w:rsidRPr="00D13704">
        <w:instrText xml:space="preserve"> FORMTEXT </w:instrText>
      </w:r>
      <w:r w:rsidRPr="00D13704">
        <w:fldChar w:fldCharType="separate"/>
      </w:r>
      <w:r w:rsidRPr="00D13704">
        <w:rPr>
          <w:noProof/>
        </w:rPr>
        <w:t> </w:t>
      </w:r>
      <w:r w:rsidRPr="00D13704">
        <w:rPr>
          <w:noProof/>
        </w:rPr>
        <w:t> </w:t>
      </w:r>
      <w:r w:rsidRPr="00D13704">
        <w:rPr>
          <w:noProof/>
        </w:rPr>
        <w:t> </w:t>
      </w:r>
      <w:r w:rsidRPr="00D13704">
        <w:rPr>
          <w:noProof/>
        </w:rPr>
        <w:t> </w:t>
      </w:r>
      <w:r w:rsidRPr="00D13704">
        <w:rPr>
          <w:noProof/>
        </w:rPr>
        <w:t> </w:t>
      </w:r>
      <w:r w:rsidRPr="00D13704">
        <w:fldChar w:fldCharType="end"/>
      </w:r>
      <w:bookmarkEnd w:id="8"/>
      <w:r w:rsidRPr="00D13704">
        <w:t xml:space="preserve"> </w:t>
      </w:r>
      <w:r w:rsidR="00B514C1" w:rsidRPr="00D13704">
        <w:t>is the duly appointed and acting</w:t>
      </w:r>
      <w:r w:rsidRPr="00D13704">
        <w:t xml:space="preserve"> </w:t>
      </w:r>
      <w:r w:rsidR="00CB43F0" w:rsidRPr="00D13704">
        <w:fldChar w:fldCharType="begin">
          <w:ffData>
            <w:name w:val="Dropdown3"/>
            <w:enabled/>
            <w:calcOnExit w:val="0"/>
            <w:ddList>
              <w:listEntry w:val="Plenary Guardian Person and Property"/>
              <w:listEntry w:val="Limited Guardian Person and Property"/>
              <w:listEntry w:val="Guardian or Co-Guardian Advocate Plenary"/>
              <w:listEntry w:val="Guardian or Co-Guardian Advocate Limiited"/>
              <w:listEntry w:val="Minor Guardian the Property"/>
              <w:listEntry w:val="Minor Guardian of Property and Person"/>
              <w:listEntry w:val="Voluntary Guardian"/>
            </w:ddList>
          </w:ffData>
        </w:fldChar>
      </w:r>
      <w:bookmarkStart w:id="9" w:name="Dropdown3"/>
      <w:r w:rsidR="00CB43F0" w:rsidRPr="00D13704">
        <w:instrText xml:space="preserve"> FORMDROPDOWN </w:instrText>
      </w:r>
      <w:r w:rsidR="006E5ED1">
        <w:fldChar w:fldCharType="separate"/>
      </w:r>
      <w:r w:rsidR="00CB43F0" w:rsidRPr="00D13704">
        <w:fldChar w:fldCharType="end"/>
      </w:r>
      <w:bookmarkEnd w:id="9"/>
      <w:r w:rsidR="00B514C1" w:rsidRPr="00D13704">
        <w:t xml:space="preserve"> of </w:t>
      </w:r>
      <w:r w:rsidR="00C058EA" w:rsidRPr="00D13704">
        <w:rPr>
          <w:b/>
          <w:smallCaps/>
          <w:spacing w:val="-2"/>
        </w:rPr>
        <w:fldChar w:fldCharType="begin"/>
      </w:r>
      <w:r w:rsidR="00C058EA" w:rsidRPr="00D13704">
        <w:instrText xml:space="preserve"> REF NameWard \h </w:instrText>
      </w:r>
      <w:r w:rsidR="00640E3E" w:rsidRPr="00D13704">
        <w:rPr>
          <w:b/>
          <w:smallCaps/>
          <w:spacing w:val="-2"/>
        </w:rPr>
        <w:instrText xml:space="preserve"> \* MERGEFORMAT </w:instrText>
      </w:r>
      <w:r w:rsidR="00C058EA" w:rsidRPr="00D13704">
        <w:rPr>
          <w:b/>
          <w:smallCaps/>
          <w:spacing w:val="-2"/>
        </w:rPr>
      </w:r>
      <w:r w:rsidR="00C058EA" w:rsidRPr="00D13704">
        <w:rPr>
          <w:b/>
          <w:smallCaps/>
          <w:spacing w:val="-2"/>
        </w:rPr>
        <w:fldChar w:fldCharType="separate"/>
      </w:r>
      <w:r w:rsidR="004E5521" w:rsidRPr="00D13704">
        <w:rPr>
          <w:bCs/>
          <w:noProof/>
        </w:rPr>
        <w:t xml:space="preserve">     </w:t>
      </w:r>
      <w:r w:rsidR="00C058EA" w:rsidRPr="00D13704">
        <w:rPr>
          <w:b/>
          <w:smallCaps/>
          <w:spacing w:val="-2"/>
        </w:rPr>
        <w:fldChar w:fldCharType="end"/>
      </w:r>
      <w:r w:rsidR="00C058EA" w:rsidRPr="00D13704">
        <w:rPr>
          <w:b/>
          <w:smallCaps/>
          <w:spacing w:val="-2"/>
        </w:rPr>
        <w:t xml:space="preserve"> </w:t>
      </w:r>
      <w:r w:rsidR="0089469D" w:rsidRPr="00D13704">
        <w:rPr>
          <w:b/>
          <w:smallCaps/>
          <w:spacing w:val="-2"/>
        </w:rPr>
        <w:t xml:space="preserve"> </w:t>
      </w:r>
      <w:r w:rsidR="00B514C1" w:rsidRPr="00D13704">
        <w:t>(Ward).</w:t>
      </w:r>
      <w:r w:rsidRPr="00D13704">
        <w:t xml:space="preserve"> </w:t>
      </w:r>
    </w:p>
    <w:p w14:paraId="1AE10787" w14:textId="77777777" w:rsidR="000378D6" w:rsidRPr="00D13704" w:rsidRDefault="000378D6" w:rsidP="00CA48E9">
      <w:pPr>
        <w:jc w:val="both"/>
      </w:pPr>
    </w:p>
    <w:p w14:paraId="2E0449E6" w14:textId="5F3F4FB0" w:rsidR="00CA48E9" w:rsidRPr="00D13704" w:rsidRDefault="00B514C1" w:rsidP="000378D6">
      <w:pPr>
        <w:pStyle w:val="ListParagraph"/>
        <w:numPr>
          <w:ilvl w:val="0"/>
          <w:numId w:val="10"/>
        </w:numPr>
        <w:jc w:val="both"/>
      </w:pPr>
      <w:r w:rsidRPr="00D13704">
        <w:t>The total amount of all prior fees and costs awarded to Pe</w:t>
      </w:r>
      <w:r w:rsidR="00ED7B0C" w:rsidRPr="00D13704">
        <w:t>titioner in this proceeding are per section 744.108(7)</w:t>
      </w:r>
      <w:r w:rsidR="00433C1D" w:rsidRPr="00D13704">
        <w:t xml:space="preserve"> are $</w:t>
      </w:r>
      <w:r w:rsidR="00433C1D" w:rsidRPr="00D13704">
        <w:fldChar w:fldCharType="begin">
          <w:ffData>
            <w:name w:val="Text1"/>
            <w:enabled/>
            <w:calcOnExit w:val="0"/>
            <w:textInput/>
          </w:ffData>
        </w:fldChar>
      </w:r>
      <w:bookmarkStart w:id="10" w:name="Text1"/>
      <w:r w:rsidR="00433C1D" w:rsidRPr="00D13704">
        <w:instrText xml:space="preserve"> FORMTEXT </w:instrText>
      </w:r>
      <w:r w:rsidR="00433C1D" w:rsidRPr="00D13704">
        <w:fldChar w:fldCharType="separate"/>
      </w:r>
      <w:r w:rsidR="00433C1D" w:rsidRPr="00D13704">
        <w:rPr>
          <w:noProof/>
        </w:rPr>
        <w:t> </w:t>
      </w:r>
      <w:r w:rsidR="00433C1D" w:rsidRPr="00D13704">
        <w:rPr>
          <w:noProof/>
        </w:rPr>
        <w:t> </w:t>
      </w:r>
      <w:r w:rsidR="00433C1D" w:rsidRPr="00D13704">
        <w:rPr>
          <w:noProof/>
        </w:rPr>
        <w:t> </w:t>
      </w:r>
      <w:r w:rsidR="00433C1D" w:rsidRPr="00D13704">
        <w:rPr>
          <w:noProof/>
        </w:rPr>
        <w:t> </w:t>
      </w:r>
      <w:r w:rsidR="00433C1D" w:rsidRPr="00D13704">
        <w:rPr>
          <w:noProof/>
        </w:rPr>
        <w:t> </w:t>
      </w:r>
      <w:r w:rsidR="00433C1D" w:rsidRPr="00D13704">
        <w:fldChar w:fldCharType="end"/>
      </w:r>
      <w:bookmarkEnd w:id="10"/>
      <w:r w:rsidR="00CB43F0" w:rsidRPr="00D13704">
        <w:t xml:space="preserve"> which include the </w:t>
      </w:r>
      <w:r w:rsidR="0094065D" w:rsidRPr="00D13704">
        <w:t xml:space="preserve">Fees of </w:t>
      </w:r>
      <w:r w:rsidR="0094065D" w:rsidRPr="00D13704">
        <w:fldChar w:fldCharType="begin">
          <w:ffData>
            <w:name w:val="Text3"/>
            <w:enabled/>
            <w:calcOnExit w:val="0"/>
            <w:textInput/>
          </w:ffData>
        </w:fldChar>
      </w:r>
      <w:bookmarkStart w:id="11" w:name="Text3"/>
      <w:r w:rsidR="0094065D" w:rsidRPr="00D13704">
        <w:instrText xml:space="preserve"> FORMTEXT </w:instrText>
      </w:r>
      <w:r w:rsidR="0094065D" w:rsidRPr="00D13704">
        <w:fldChar w:fldCharType="separate"/>
      </w:r>
      <w:r w:rsidR="0094065D" w:rsidRPr="00D13704">
        <w:rPr>
          <w:noProof/>
        </w:rPr>
        <w:t> </w:t>
      </w:r>
      <w:r w:rsidR="0094065D" w:rsidRPr="00D13704">
        <w:rPr>
          <w:noProof/>
        </w:rPr>
        <w:t> </w:t>
      </w:r>
      <w:r w:rsidR="0094065D" w:rsidRPr="00D13704">
        <w:rPr>
          <w:noProof/>
        </w:rPr>
        <w:t> </w:t>
      </w:r>
      <w:r w:rsidR="0094065D" w:rsidRPr="00D13704">
        <w:rPr>
          <w:noProof/>
        </w:rPr>
        <w:t> </w:t>
      </w:r>
      <w:r w:rsidR="0094065D" w:rsidRPr="00D13704">
        <w:rPr>
          <w:noProof/>
        </w:rPr>
        <w:t> </w:t>
      </w:r>
      <w:r w:rsidR="0094065D" w:rsidRPr="00D13704">
        <w:fldChar w:fldCharType="end"/>
      </w:r>
      <w:bookmarkEnd w:id="11"/>
      <w:r w:rsidR="0094065D" w:rsidRPr="00D13704">
        <w:t xml:space="preserve"> and Costs of </w:t>
      </w:r>
      <w:r w:rsidR="0094065D" w:rsidRPr="00D13704">
        <w:fldChar w:fldCharType="begin">
          <w:ffData>
            <w:name w:val="Text3"/>
            <w:enabled/>
            <w:calcOnExit w:val="0"/>
            <w:textInput/>
          </w:ffData>
        </w:fldChar>
      </w:r>
      <w:r w:rsidR="0094065D" w:rsidRPr="00D13704">
        <w:instrText xml:space="preserve"> FORMTEXT </w:instrText>
      </w:r>
      <w:r w:rsidR="0094065D" w:rsidRPr="00D13704">
        <w:fldChar w:fldCharType="separate"/>
      </w:r>
      <w:r w:rsidR="0094065D" w:rsidRPr="00D13704">
        <w:rPr>
          <w:noProof/>
        </w:rPr>
        <w:t> </w:t>
      </w:r>
      <w:r w:rsidR="0094065D" w:rsidRPr="00D13704">
        <w:rPr>
          <w:noProof/>
        </w:rPr>
        <w:t> </w:t>
      </w:r>
      <w:r w:rsidR="0094065D" w:rsidRPr="00D13704">
        <w:rPr>
          <w:noProof/>
        </w:rPr>
        <w:t> </w:t>
      </w:r>
      <w:r w:rsidR="0094065D" w:rsidRPr="00D13704">
        <w:rPr>
          <w:noProof/>
        </w:rPr>
        <w:t> </w:t>
      </w:r>
      <w:r w:rsidR="0094065D" w:rsidRPr="00D13704">
        <w:rPr>
          <w:noProof/>
        </w:rPr>
        <w:t> </w:t>
      </w:r>
      <w:r w:rsidR="0094065D" w:rsidRPr="00D13704">
        <w:fldChar w:fldCharType="end"/>
      </w:r>
      <w:r w:rsidR="0094065D" w:rsidRPr="00D13704">
        <w:t xml:space="preserve"> </w:t>
      </w:r>
      <w:r w:rsidR="0089469D" w:rsidRPr="00D13704">
        <w:t xml:space="preserve">from inception of the guardianship through </w:t>
      </w:r>
      <w:r w:rsidR="0089469D" w:rsidRPr="00D13704">
        <w:fldChar w:fldCharType="begin">
          <w:ffData>
            <w:name w:val="Text2"/>
            <w:enabled/>
            <w:calcOnExit w:val="0"/>
            <w:textInput/>
          </w:ffData>
        </w:fldChar>
      </w:r>
      <w:bookmarkStart w:id="12" w:name="Text2"/>
      <w:r w:rsidR="0089469D" w:rsidRPr="00D13704">
        <w:instrText xml:space="preserve"> FORMTEXT </w:instrText>
      </w:r>
      <w:r w:rsidR="0089469D" w:rsidRPr="00D13704">
        <w:fldChar w:fldCharType="separate"/>
      </w:r>
      <w:r w:rsidR="0089469D" w:rsidRPr="00D13704">
        <w:rPr>
          <w:noProof/>
        </w:rPr>
        <w:t> </w:t>
      </w:r>
      <w:r w:rsidR="0089469D" w:rsidRPr="00D13704">
        <w:rPr>
          <w:noProof/>
        </w:rPr>
        <w:t> </w:t>
      </w:r>
      <w:r w:rsidR="0089469D" w:rsidRPr="00D13704">
        <w:rPr>
          <w:noProof/>
        </w:rPr>
        <w:t> </w:t>
      </w:r>
      <w:r w:rsidR="0089469D" w:rsidRPr="00D13704">
        <w:rPr>
          <w:noProof/>
        </w:rPr>
        <w:t> </w:t>
      </w:r>
      <w:r w:rsidR="0089469D" w:rsidRPr="00D13704">
        <w:rPr>
          <w:noProof/>
        </w:rPr>
        <w:t> </w:t>
      </w:r>
      <w:r w:rsidR="0089469D" w:rsidRPr="00D13704">
        <w:fldChar w:fldCharType="end"/>
      </w:r>
      <w:bookmarkEnd w:id="12"/>
    </w:p>
    <w:p w14:paraId="52E80B16" w14:textId="77777777" w:rsidR="000378D6" w:rsidRPr="00D13704" w:rsidRDefault="000378D6" w:rsidP="00CA48E9">
      <w:pPr>
        <w:jc w:val="both"/>
      </w:pPr>
    </w:p>
    <w:p w14:paraId="4458A76E" w14:textId="7AE597C7" w:rsidR="00B514C1" w:rsidRPr="00D13704" w:rsidRDefault="00B514C1" w:rsidP="000378D6">
      <w:pPr>
        <w:pStyle w:val="ListParagraph"/>
        <w:numPr>
          <w:ilvl w:val="0"/>
          <w:numId w:val="10"/>
        </w:numPr>
        <w:jc w:val="both"/>
      </w:pPr>
      <w:r w:rsidRPr="00D13704">
        <w:t xml:space="preserve">Petitioner has rendered services and incurred expenses </w:t>
      </w:r>
      <w:r w:rsidR="00FE4E84">
        <w:t>to the ward or to the guardian on the ward’s behalf</w:t>
      </w:r>
      <w:r w:rsidRPr="00D13704">
        <w:t xml:space="preserve"> from </w:t>
      </w:r>
      <w:bookmarkStart w:id="13" w:name="_Hlk512343254"/>
      <w:r w:rsidR="00D13704">
        <w:fldChar w:fldCharType="begin">
          <w:ffData>
            <w:name w:val="Text7"/>
            <w:enabled/>
            <w:calcOnExit w:val="0"/>
            <w:textInput/>
          </w:ffData>
        </w:fldChar>
      </w:r>
      <w:bookmarkStart w:id="14" w:name="Text7"/>
      <w:r w:rsidR="00D13704">
        <w:instrText xml:space="preserve"> FORMTEXT </w:instrText>
      </w:r>
      <w:r w:rsidR="00D13704">
        <w:fldChar w:fldCharType="separate"/>
      </w:r>
      <w:r w:rsidR="00D13704">
        <w:rPr>
          <w:noProof/>
        </w:rPr>
        <w:t> </w:t>
      </w:r>
      <w:r w:rsidR="00D13704">
        <w:rPr>
          <w:noProof/>
        </w:rPr>
        <w:t> </w:t>
      </w:r>
      <w:r w:rsidR="00D13704">
        <w:rPr>
          <w:noProof/>
        </w:rPr>
        <w:t> </w:t>
      </w:r>
      <w:r w:rsidR="00D13704">
        <w:rPr>
          <w:noProof/>
        </w:rPr>
        <w:t> </w:t>
      </w:r>
      <w:r w:rsidR="00D13704">
        <w:rPr>
          <w:noProof/>
        </w:rPr>
        <w:t> </w:t>
      </w:r>
      <w:r w:rsidR="00D13704">
        <w:fldChar w:fldCharType="end"/>
      </w:r>
      <w:bookmarkEnd w:id="14"/>
      <w:r w:rsidR="00D13704">
        <w:t xml:space="preserve"> to </w:t>
      </w:r>
      <w:r w:rsidRPr="00D13704">
        <w:rPr>
          <w:rStyle w:val="Heading3Char"/>
          <w:color w:val="000000"/>
        </w:rPr>
        <w:t xml:space="preserve"> </w:t>
      </w:r>
      <w:bookmarkEnd w:id="13"/>
      <w:r w:rsidR="00D13704">
        <w:rPr>
          <w:rStyle w:val="Heading3Char"/>
          <w:color w:val="000000"/>
        </w:rPr>
        <w:fldChar w:fldCharType="begin">
          <w:ffData>
            <w:name w:val="Text8"/>
            <w:enabled/>
            <w:calcOnExit w:val="0"/>
            <w:textInput/>
          </w:ffData>
        </w:fldChar>
      </w:r>
      <w:bookmarkStart w:id="15" w:name="Text8"/>
      <w:r w:rsidR="00D13704">
        <w:rPr>
          <w:rStyle w:val="Heading3Char"/>
          <w:color w:val="000000"/>
        </w:rPr>
        <w:instrText xml:space="preserve"> FORMTEXT </w:instrText>
      </w:r>
      <w:r w:rsidR="00D13704">
        <w:rPr>
          <w:rStyle w:val="Heading3Char"/>
          <w:color w:val="000000"/>
        </w:rPr>
      </w:r>
      <w:r w:rsidR="00D13704">
        <w:rPr>
          <w:rStyle w:val="Heading3Char"/>
          <w:color w:val="000000"/>
        </w:rPr>
        <w:fldChar w:fldCharType="separate"/>
      </w:r>
      <w:r w:rsidR="00D13704">
        <w:rPr>
          <w:rStyle w:val="Heading3Char"/>
          <w:noProof/>
          <w:color w:val="000000"/>
        </w:rPr>
        <w:t> </w:t>
      </w:r>
      <w:r w:rsidR="00D13704">
        <w:rPr>
          <w:rStyle w:val="Heading3Char"/>
          <w:noProof/>
          <w:color w:val="000000"/>
        </w:rPr>
        <w:t> </w:t>
      </w:r>
      <w:r w:rsidR="00D13704">
        <w:rPr>
          <w:rStyle w:val="Heading3Char"/>
          <w:noProof/>
          <w:color w:val="000000"/>
        </w:rPr>
        <w:t> </w:t>
      </w:r>
      <w:r w:rsidR="00D13704">
        <w:rPr>
          <w:rStyle w:val="Heading3Char"/>
          <w:noProof/>
          <w:color w:val="000000"/>
        </w:rPr>
        <w:t> </w:t>
      </w:r>
      <w:r w:rsidR="00D13704">
        <w:rPr>
          <w:rStyle w:val="Heading3Char"/>
          <w:noProof/>
          <w:color w:val="000000"/>
        </w:rPr>
        <w:t> </w:t>
      </w:r>
      <w:r w:rsidR="00D13704">
        <w:rPr>
          <w:rStyle w:val="Heading3Char"/>
          <w:color w:val="000000"/>
        </w:rPr>
        <w:fldChar w:fldCharType="end"/>
      </w:r>
      <w:bookmarkEnd w:id="15"/>
      <w:r w:rsidR="00B32F90" w:rsidRPr="00D13704">
        <w:t xml:space="preserve">. Fees of </w:t>
      </w:r>
      <w:r w:rsidR="00B32F90" w:rsidRPr="00D13704">
        <w:fldChar w:fldCharType="begin">
          <w:ffData>
            <w:name w:val="Text3"/>
            <w:enabled/>
            <w:calcOnExit w:val="0"/>
            <w:textInput/>
          </w:ffData>
        </w:fldChar>
      </w:r>
      <w:r w:rsidR="00B32F90" w:rsidRPr="00D13704">
        <w:instrText xml:space="preserve"> FORMTEXT </w:instrText>
      </w:r>
      <w:r w:rsidR="00B32F90" w:rsidRPr="00D13704">
        <w:fldChar w:fldCharType="separate"/>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fldChar w:fldCharType="end"/>
      </w:r>
      <w:r w:rsidR="00B32F90" w:rsidRPr="00D13704">
        <w:t xml:space="preserve"> and Costs of </w:t>
      </w:r>
      <w:r w:rsidR="00B32F90" w:rsidRPr="00D13704">
        <w:fldChar w:fldCharType="begin">
          <w:ffData>
            <w:name w:val="Text3"/>
            <w:enabled/>
            <w:calcOnExit w:val="0"/>
            <w:textInput/>
          </w:ffData>
        </w:fldChar>
      </w:r>
      <w:r w:rsidR="00B32F90" w:rsidRPr="00D13704">
        <w:instrText xml:space="preserve"> FORMTEXT </w:instrText>
      </w:r>
      <w:r w:rsidR="00B32F90" w:rsidRPr="00D13704">
        <w:fldChar w:fldCharType="separate"/>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fldChar w:fldCharType="end"/>
      </w:r>
      <w:r w:rsidR="00B32F90" w:rsidRPr="00D13704">
        <w:t xml:space="preserve"> for a total of </w:t>
      </w:r>
      <w:r w:rsidR="00B32F90" w:rsidRPr="00D13704">
        <w:fldChar w:fldCharType="begin">
          <w:ffData>
            <w:name w:val="Text3"/>
            <w:enabled/>
            <w:calcOnExit w:val="0"/>
            <w:textInput/>
          </w:ffData>
        </w:fldChar>
      </w:r>
      <w:r w:rsidR="00B32F90" w:rsidRPr="00D13704">
        <w:instrText xml:space="preserve"> FORMTEXT </w:instrText>
      </w:r>
      <w:r w:rsidR="00B32F90" w:rsidRPr="00D13704">
        <w:fldChar w:fldCharType="separate"/>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rPr>
          <w:noProof/>
        </w:rPr>
        <w:t> </w:t>
      </w:r>
      <w:r w:rsidR="00B32F90" w:rsidRPr="00D13704">
        <w:fldChar w:fldCharType="end"/>
      </w:r>
      <w:r w:rsidR="00B32F90" w:rsidRPr="00D13704">
        <w:t xml:space="preserve">. </w:t>
      </w:r>
    </w:p>
    <w:p w14:paraId="73E604E4" w14:textId="77777777" w:rsidR="000378D6" w:rsidRPr="00D13704" w:rsidRDefault="000378D6" w:rsidP="00CA48E9">
      <w:pPr>
        <w:jc w:val="both"/>
        <w:rPr>
          <w:spacing w:val="-2"/>
        </w:rPr>
      </w:pPr>
    </w:p>
    <w:p w14:paraId="2070046C" w14:textId="2AFE2BE0" w:rsidR="00393AC2" w:rsidRPr="00D13704" w:rsidRDefault="00393AC2" w:rsidP="000378D6">
      <w:pPr>
        <w:pStyle w:val="ListParagraph"/>
        <w:numPr>
          <w:ilvl w:val="0"/>
          <w:numId w:val="10"/>
        </w:numPr>
        <w:jc w:val="both"/>
        <w:rPr>
          <w:spacing w:val="-2"/>
        </w:rPr>
      </w:pPr>
      <w:r w:rsidRPr="00D13704">
        <w:rPr>
          <w:spacing w:val="-2"/>
        </w:rPr>
        <w:t xml:space="preserve">Based upon the criteria established by section 744.108(2), Florida Statutes, Petitioner believes a reasonable fee for Petitioner’s services is </w:t>
      </w:r>
    </w:p>
    <w:p w14:paraId="046662B4" w14:textId="77777777" w:rsidR="00393AC2" w:rsidRPr="00D13704" w:rsidRDefault="00393AC2" w:rsidP="00393AC2">
      <w:pPr>
        <w:pStyle w:val="ListParagraph"/>
        <w:rPr>
          <w:spacing w:val="-2"/>
        </w:rPr>
      </w:pPr>
    </w:p>
    <w:p w14:paraId="1F3BBFE1" w14:textId="2994F0F1" w:rsidR="00393AC2" w:rsidRPr="00D13704" w:rsidRDefault="00393AC2" w:rsidP="000378D6">
      <w:pPr>
        <w:numPr>
          <w:ilvl w:val="1"/>
          <w:numId w:val="10"/>
        </w:numPr>
        <w:jc w:val="both"/>
        <w:rPr>
          <w:spacing w:val="-2"/>
        </w:rPr>
      </w:pPr>
      <w:r w:rsidRPr="00D13704">
        <w:rPr>
          <w:spacing w:val="-2"/>
        </w:rPr>
        <w:t>$</w:t>
      </w:r>
      <w:r w:rsidR="00E936F4">
        <w:rPr>
          <w:spacing w:val="-2"/>
        </w:rPr>
        <w:fldChar w:fldCharType="begin">
          <w:ffData>
            <w:name w:val="Text9"/>
            <w:enabled/>
            <w:calcOnExit w:val="0"/>
            <w:textInput/>
          </w:ffData>
        </w:fldChar>
      </w:r>
      <w:bookmarkStart w:id="16" w:name="Text9"/>
      <w:r w:rsidR="00E936F4">
        <w:rPr>
          <w:spacing w:val="-2"/>
        </w:rPr>
        <w:instrText xml:space="preserve"> FORMTEXT </w:instrText>
      </w:r>
      <w:r w:rsidR="00E936F4">
        <w:rPr>
          <w:spacing w:val="-2"/>
        </w:rPr>
      </w:r>
      <w:r w:rsidR="00E936F4">
        <w:rPr>
          <w:spacing w:val="-2"/>
        </w:rPr>
        <w:fldChar w:fldCharType="separate"/>
      </w:r>
      <w:r w:rsidR="00E936F4">
        <w:rPr>
          <w:noProof/>
          <w:spacing w:val="-2"/>
        </w:rPr>
        <w:t> </w:t>
      </w:r>
      <w:r w:rsidR="00E936F4">
        <w:rPr>
          <w:noProof/>
          <w:spacing w:val="-2"/>
        </w:rPr>
        <w:t> </w:t>
      </w:r>
      <w:r w:rsidR="00E936F4">
        <w:rPr>
          <w:noProof/>
          <w:spacing w:val="-2"/>
        </w:rPr>
        <w:t> </w:t>
      </w:r>
      <w:r w:rsidR="00E936F4">
        <w:rPr>
          <w:noProof/>
          <w:spacing w:val="-2"/>
        </w:rPr>
        <w:t> </w:t>
      </w:r>
      <w:r w:rsidR="00E936F4">
        <w:rPr>
          <w:noProof/>
          <w:spacing w:val="-2"/>
        </w:rPr>
        <w:t> </w:t>
      </w:r>
      <w:r w:rsidR="00E936F4">
        <w:rPr>
          <w:spacing w:val="-2"/>
        </w:rPr>
        <w:fldChar w:fldCharType="end"/>
      </w:r>
      <w:bookmarkEnd w:id="16"/>
      <w:r w:rsidRPr="00D13704">
        <w:rPr>
          <w:spacing w:val="-2"/>
        </w:rPr>
        <w:t xml:space="preserve"> hourly for attorney </w:t>
      </w:r>
      <w:r w:rsidR="007A5D66">
        <w:rPr>
          <w:spacing w:val="-2"/>
        </w:rPr>
        <w:t xml:space="preserve">services </w:t>
      </w:r>
      <w:r w:rsidRPr="00D13704">
        <w:rPr>
          <w:spacing w:val="-2"/>
        </w:rPr>
        <w:fldChar w:fldCharType="begin">
          <w:ffData>
            <w:name w:val="Text5"/>
            <w:enabled/>
            <w:calcOnExit w:val="0"/>
            <w:textInput/>
          </w:ffData>
        </w:fldChar>
      </w:r>
      <w:bookmarkStart w:id="17" w:name="Text5"/>
      <w:r w:rsidRPr="00D13704">
        <w:rPr>
          <w:spacing w:val="-2"/>
        </w:rPr>
        <w:instrText xml:space="preserve"> FORMTEXT </w:instrText>
      </w:r>
      <w:r w:rsidRPr="00D13704">
        <w:rPr>
          <w:spacing w:val="-2"/>
        </w:rPr>
      </w:r>
      <w:r w:rsidRPr="00D13704">
        <w:rPr>
          <w:spacing w:val="-2"/>
        </w:rPr>
        <w:fldChar w:fldCharType="separate"/>
      </w:r>
      <w:r w:rsidRPr="00D13704">
        <w:rPr>
          <w:noProof/>
          <w:spacing w:val="-2"/>
        </w:rPr>
        <w:t> </w:t>
      </w:r>
      <w:r w:rsidRPr="00D13704">
        <w:rPr>
          <w:noProof/>
          <w:spacing w:val="-2"/>
        </w:rPr>
        <w:t> </w:t>
      </w:r>
      <w:r w:rsidRPr="00D13704">
        <w:rPr>
          <w:noProof/>
          <w:spacing w:val="-2"/>
        </w:rPr>
        <w:t> </w:t>
      </w:r>
      <w:r w:rsidRPr="00D13704">
        <w:rPr>
          <w:noProof/>
          <w:spacing w:val="-2"/>
        </w:rPr>
        <w:t> </w:t>
      </w:r>
      <w:r w:rsidRPr="00D13704">
        <w:rPr>
          <w:noProof/>
          <w:spacing w:val="-2"/>
        </w:rPr>
        <w:t> </w:t>
      </w:r>
      <w:r w:rsidRPr="00D13704">
        <w:rPr>
          <w:spacing w:val="-2"/>
        </w:rPr>
        <w:fldChar w:fldCharType="end"/>
      </w:r>
      <w:bookmarkEnd w:id="17"/>
      <w:r w:rsidRPr="00D13704">
        <w:rPr>
          <w:spacing w:val="-2"/>
        </w:rPr>
        <w:t xml:space="preserve"> hours</w:t>
      </w:r>
      <w:r w:rsidR="00071EB7" w:rsidRPr="00D13704">
        <w:rPr>
          <w:spacing w:val="-2"/>
        </w:rPr>
        <w:t xml:space="preserve"> totaling $</w:t>
      </w:r>
      <w:r w:rsidR="00071EB7" w:rsidRPr="00D13704">
        <w:rPr>
          <w:spacing w:val="-2"/>
        </w:rPr>
        <w:fldChar w:fldCharType="begin">
          <w:ffData>
            <w:name w:val="Text5"/>
            <w:enabled/>
            <w:calcOnExit w:val="0"/>
            <w:textInput/>
          </w:ffData>
        </w:fldChar>
      </w:r>
      <w:r w:rsidR="00071EB7" w:rsidRPr="00D13704">
        <w:rPr>
          <w:spacing w:val="-2"/>
        </w:rPr>
        <w:instrText xml:space="preserve"> FORMTEXT </w:instrText>
      </w:r>
      <w:r w:rsidR="00071EB7" w:rsidRPr="00D13704">
        <w:rPr>
          <w:spacing w:val="-2"/>
        </w:rPr>
      </w:r>
      <w:r w:rsidR="00071EB7" w:rsidRPr="00D13704">
        <w:rPr>
          <w:spacing w:val="-2"/>
        </w:rPr>
        <w:fldChar w:fldCharType="separate"/>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spacing w:val="-2"/>
        </w:rPr>
        <w:fldChar w:fldCharType="end"/>
      </w:r>
    </w:p>
    <w:p w14:paraId="1B11BA32" w14:textId="1FFF1A75" w:rsidR="00071EB7" w:rsidRPr="00D13704" w:rsidRDefault="00E936F4" w:rsidP="000378D6">
      <w:pPr>
        <w:numPr>
          <w:ilvl w:val="1"/>
          <w:numId w:val="10"/>
        </w:numPr>
        <w:jc w:val="both"/>
        <w:rPr>
          <w:spacing w:val="-2"/>
        </w:rPr>
      </w:pPr>
      <w:r>
        <w:rPr>
          <w:spacing w:val="-2"/>
        </w:rPr>
        <w:t>$</w:t>
      </w:r>
      <w:r>
        <w:rPr>
          <w:spacing w:val="-2"/>
        </w:rPr>
        <w:fldChar w:fldCharType="begin">
          <w:ffData>
            <w:name w:val="Text9"/>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sidR="00393AC2" w:rsidRPr="00D13704">
        <w:rPr>
          <w:spacing w:val="-2"/>
        </w:rPr>
        <w:t xml:space="preserve"> hourly for attorney services for </w:t>
      </w:r>
      <w:r w:rsidR="00393AC2" w:rsidRPr="00D13704">
        <w:rPr>
          <w:spacing w:val="-2"/>
        </w:rPr>
        <w:fldChar w:fldCharType="begin">
          <w:ffData>
            <w:name w:val="Text5"/>
            <w:enabled/>
            <w:calcOnExit w:val="0"/>
            <w:textInput/>
          </w:ffData>
        </w:fldChar>
      </w:r>
      <w:r w:rsidR="00393AC2" w:rsidRPr="00D13704">
        <w:rPr>
          <w:spacing w:val="-2"/>
        </w:rPr>
        <w:instrText xml:space="preserve"> FORMTEXT </w:instrText>
      </w:r>
      <w:r w:rsidR="00393AC2" w:rsidRPr="00D13704">
        <w:rPr>
          <w:spacing w:val="-2"/>
        </w:rPr>
      </w:r>
      <w:r w:rsidR="00393AC2" w:rsidRPr="00D13704">
        <w:rPr>
          <w:spacing w:val="-2"/>
        </w:rPr>
        <w:fldChar w:fldCharType="separate"/>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spacing w:val="-2"/>
        </w:rPr>
        <w:fldChar w:fldCharType="end"/>
      </w:r>
      <w:r w:rsidR="00393AC2" w:rsidRPr="00D13704">
        <w:rPr>
          <w:spacing w:val="-2"/>
        </w:rPr>
        <w:t xml:space="preserve"> hours </w:t>
      </w:r>
      <w:r w:rsidR="00071EB7" w:rsidRPr="00D13704">
        <w:rPr>
          <w:spacing w:val="-2"/>
        </w:rPr>
        <w:t>totaling $</w:t>
      </w:r>
      <w:r w:rsidR="00071EB7" w:rsidRPr="00D13704">
        <w:rPr>
          <w:spacing w:val="-2"/>
        </w:rPr>
        <w:fldChar w:fldCharType="begin">
          <w:ffData>
            <w:name w:val="Text5"/>
            <w:enabled/>
            <w:calcOnExit w:val="0"/>
            <w:textInput/>
          </w:ffData>
        </w:fldChar>
      </w:r>
      <w:r w:rsidR="00071EB7" w:rsidRPr="00D13704">
        <w:rPr>
          <w:spacing w:val="-2"/>
        </w:rPr>
        <w:instrText xml:space="preserve"> FORMTEXT </w:instrText>
      </w:r>
      <w:r w:rsidR="00071EB7" w:rsidRPr="00D13704">
        <w:rPr>
          <w:spacing w:val="-2"/>
        </w:rPr>
      </w:r>
      <w:r w:rsidR="00071EB7" w:rsidRPr="00D13704">
        <w:rPr>
          <w:spacing w:val="-2"/>
        </w:rPr>
        <w:fldChar w:fldCharType="separate"/>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spacing w:val="-2"/>
        </w:rPr>
        <w:fldChar w:fldCharType="end"/>
      </w:r>
    </w:p>
    <w:p w14:paraId="01F47334" w14:textId="515E3A76" w:rsidR="00393AC2" w:rsidRPr="00D13704" w:rsidRDefault="00E936F4" w:rsidP="000378D6">
      <w:pPr>
        <w:numPr>
          <w:ilvl w:val="1"/>
          <w:numId w:val="10"/>
        </w:numPr>
        <w:jc w:val="both"/>
        <w:rPr>
          <w:spacing w:val="-2"/>
        </w:rPr>
      </w:pPr>
      <w:r>
        <w:rPr>
          <w:spacing w:val="-2"/>
        </w:rPr>
        <w:t>$</w:t>
      </w:r>
      <w:r>
        <w:rPr>
          <w:spacing w:val="-2"/>
        </w:rPr>
        <w:fldChar w:fldCharType="begin">
          <w:ffData>
            <w:name w:val="Text9"/>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sidR="00393AC2" w:rsidRPr="00D13704">
        <w:rPr>
          <w:spacing w:val="-2"/>
        </w:rPr>
        <w:t xml:space="preserve"> hourly for attorney services for </w:t>
      </w:r>
      <w:r w:rsidR="00393AC2" w:rsidRPr="00D13704">
        <w:rPr>
          <w:spacing w:val="-2"/>
        </w:rPr>
        <w:fldChar w:fldCharType="begin">
          <w:ffData>
            <w:name w:val="Text5"/>
            <w:enabled/>
            <w:calcOnExit w:val="0"/>
            <w:textInput/>
          </w:ffData>
        </w:fldChar>
      </w:r>
      <w:r w:rsidR="00393AC2" w:rsidRPr="00D13704">
        <w:rPr>
          <w:spacing w:val="-2"/>
        </w:rPr>
        <w:instrText xml:space="preserve"> FORMTEXT </w:instrText>
      </w:r>
      <w:r w:rsidR="00393AC2" w:rsidRPr="00D13704">
        <w:rPr>
          <w:spacing w:val="-2"/>
        </w:rPr>
      </w:r>
      <w:r w:rsidR="00393AC2" w:rsidRPr="00D13704">
        <w:rPr>
          <w:spacing w:val="-2"/>
        </w:rPr>
        <w:fldChar w:fldCharType="separate"/>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spacing w:val="-2"/>
        </w:rPr>
        <w:fldChar w:fldCharType="end"/>
      </w:r>
      <w:r w:rsidR="00393AC2" w:rsidRPr="00D13704">
        <w:rPr>
          <w:spacing w:val="-2"/>
        </w:rPr>
        <w:t xml:space="preserve"> hours </w:t>
      </w:r>
      <w:r w:rsidR="00071EB7" w:rsidRPr="00D13704">
        <w:rPr>
          <w:spacing w:val="-2"/>
        </w:rPr>
        <w:t>totaling $</w:t>
      </w:r>
      <w:r w:rsidR="00071EB7" w:rsidRPr="00D13704">
        <w:rPr>
          <w:spacing w:val="-2"/>
        </w:rPr>
        <w:fldChar w:fldCharType="begin">
          <w:ffData>
            <w:name w:val="Text5"/>
            <w:enabled/>
            <w:calcOnExit w:val="0"/>
            <w:textInput/>
          </w:ffData>
        </w:fldChar>
      </w:r>
      <w:r w:rsidR="00071EB7" w:rsidRPr="00D13704">
        <w:rPr>
          <w:spacing w:val="-2"/>
        </w:rPr>
        <w:instrText xml:space="preserve"> FORMTEXT </w:instrText>
      </w:r>
      <w:r w:rsidR="00071EB7" w:rsidRPr="00D13704">
        <w:rPr>
          <w:spacing w:val="-2"/>
        </w:rPr>
      </w:r>
      <w:r w:rsidR="00071EB7" w:rsidRPr="00D13704">
        <w:rPr>
          <w:spacing w:val="-2"/>
        </w:rPr>
        <w:fldChar w:fldCharType="separate"/>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spacing w:val="-2"/>
        </w:rPr>
        <w:fldChar w:fldCharType="end"/>
      </w:r>
    </w:p>
    <w:p w14:paraId="6F51F766" w14:textId="220899F4" w:rsidR="00393AC2" w:rsidRPr="00D13704" w:rsidRDefault="00E936F4" w:rsidP="000378D6">
      <w:pPr>
        <w:numPr>
          <w:ilvl w:val="1"/>
          <w:numId w:val="10"/>
        </w:numPr>
        <w:jc w:val="both"/>
        <w:rPr>
          <w:spacing w:val="-2"/>
        </w:rPr>
      </w:pPr>
      <w:r>
        <w:rPr>
          <w:spacing w:val="-2"/>
        </w:rPr>
        <w:t>$</w:t>
      </w:r>
      <w:r>
        <w:rPr>
          <w:spacing w:val="-2"/>
        </w:rPr>
        <w:fldChar w:fldCharType="begin">
          <w:ffData>
            <w:name w:val="Text9"/>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sidR="00393AC2" w:rsidRPr="00D13704">
        <w:rPr>
          <w:spacing w:val="-2"/>
        </w:rPr>
        <w:t xml:space="preserve"> hourly for paralegal services for </w:t>
      </w:r>
      <w:r w:rsidR="00393AC2" w:rsidRPr="00D13704">
        <w:rPr>
          <w:spacing w:val="-2"/>
        </w:rPr>
        <w:fldChar w:fldCharType="begin">
          <w:ffData>
            <w:name w:val="Text5"/>
            <w:enabled/>
            <w:calcOnExit w:val="0"/>
            <w:textInput/>
          </w:ffData>
        </w:fldChar>
      </w:r>
      <w:r w:rsidR="00393AC2" w:rsidRPr="00D13704">
        <w:rPr>
          <w:spacing w:val="-2"/>
        </w:rPr>
        <w:instrText xml:space="preserve"> FORMTEXT </w:instrText>
      </w:r>
      <w:r w:rsidR="00393AC2" w:rsidRPr="00D13704">
        <w:rPr>
          <w:spacing w:val="-2"/>
        </w:rPr>
      </w:r>
      <w:r w:rsidR="00393AC2" w:rsidRPr="00D13704">
        <w:rPr>
          <w:spacing w:val="-2"/>
        </w:rPr>
        <w:fldChar w:fldCharType="separate"/>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spacing w:val="-2"/>
        </w:rPr>
        <w:fldChar w:fldCharType="end"/>
      </w:r>
      <w:r w:rsidR="00393AC2" w:rsidRPr="00D13704">
        <w:rPr>
          <w:spacing w:val="-2"/>
        </w:rPr>
        <w:t xml:space="preserve"> hours</w:t>
      </w:r>
      <w:r w:rsidR="00071EB7" w:rsidRPr="00D13704">
        <w:rPr>
          <w:spacing w:val="-2"/>
        </w:rPr>
        <w:t xml:space="preserve"> totaling $</w:t>
      </w:r>
      <w:r w:rsidR="00071EB7" w:rsidRPr="00D13704">
        <w:rPr>
          <w:spacing w:val="-2"/>
        </w:rPr>
        <w:fldChar w:fldCharType="begin">
          <w:ffData>
            <w:name w:val="Text5"/>
            <w:enabled/>
            <w:calcOnExit w:val="0"/>
            <w:textInput/>
          </w:ffData>
        </w:fldChar>
      </w:r>
      <w:r w:rsidR="00071EB7" w:rsidRPr="00D13704">
        <w:rPr>
          <w:spacing w:val="-2"/>
        </w:rPr>
        <w:instrText xml:space="preserve"> FORMTEXT </w:instrText>
      </w:r>
      <w:r w:rsidR="00071EB7" w:rsidRPr="00D13704">
        <w:rPr>
          <w:spacing w:val="-2"/>
        </w:rPr>
      </w:r>
      <w:r w:rsidR="00071EB7" w:rsidRPr="00D13704">
        <w:rPr>
          <w:spacing w:val="-2"/>
        </w:rPr>
        <w:fldChar w:fldCharType="separate"/>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spacing w:val="-2"/>
        </w:rPr>
        <w:fldChar w:fldCharType="end"/>
      </w:r>
    </w:p>
    <w:p w14:paraId="494CB52F" w14:textId="343D602C" w:rsidR="00393AC2" w:rsidRDefault="00E936F4" w:rsidP="000378D6">
      <w:pPr>
        <w:numPr>
          <w:ilvl w:val="1"/>
          <w:numId w:val="10"/>
        </w:numPr>
        <w:jc w:val="both"/>
        <w:rPr>
          <w:spacing w:val="-2"/>
        </w:rPr>
      </w:pPr>
      <w:r>
        <w:rPr>
          <w:spacing w:val="-2"/>
        </w:rPr>
        <w:t>$</w:t>
      </w:r>
      <w:r>
        <w:rPr>
          <w:spacing w:val="-2"/>
        </w:rPr>
        <w:fldChar w:fldCharType="begin">
          <w:ffData>
            <w:name w:val="Text9"/>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sidR="00393AC2" w:rsidRPr="00D13704">
        <w:rPr>
          <w:spacing w:val="-2"/>
        </w:rPr>
        <w:t xml:space="preserve">for accounting services for </w:t>
      </w:r>
      <w:r w:rsidR="00393AC2" w:rsidRPr="00D13704">
        <w:rPr>
          <w:spacing w:val="-2"/>
        </w:rPr>
        <w:fldChar w:fldCharType="begin">
          <w:ffData>
            <w:name w:val="Text5"/>
            <w:enabled/>
            <w:calcOnExit w:val="0"/>
            <w:textInput/>
          </w:ffData>
        </w:fldChar>
      </w:r>
      <w:r w:rsidR="00393AC2" w:rsidRPr="00D13704">
        <w:rPr>
          <w:spacing w:val="-2"/>
        </w:rPr>
        <w:instrText xml:space="preserve"> FORMTEXT </w:instrText>
      </w:r>
      <w:r w:rsidR="00393AC2" w:rsidRPr="00D13704">
        <w:rPr>
          <w:spacing w:val="-2"/>
        </w:rPr>
      </w:r>
      <w:r w:rsidR="00393AC2" w:rsidRPr="00D13704">
        <w:rPr>
          <w:spacing w:val="-2"/>
        </w:rPr>
        <w:fldChar w:fldCharType="separate"/>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noProof/>
          <w:spacing w:val="-2"/>
        </w:rPr>
        <w:t> </w:t>
      </w:r>
      <w:r w:rsidR="00393AC2" w:rsidRPr="00D13704">
        <w:rPr>
          <w:spacing w:val="-2"/>
        </w:rPr>
        <w:fldChar w:fldCharType="end"/>
      </w:r>
      <w:r w:rsidR="00393AC2" w:rsidRPr="00D13704">
        <w:rPr>
          <w:spacing w:val="-2"/>
        </w:rPr>
        <w:t xml:space="preserve"> hours</w:t>
      </w:r>
      <w:r w:rsidR="00071EB7" w:rsidRPr="00D13704">
        <w:rPr>
          <w:spacing w:val="-2"/>
        </w:rPr>
        <w:t xml:space="preserve"> totaling $</w:t>
      </w:r>
      <w:r w:rsidR="00071EB7" w:rsidRPr="00D13704">
        <w:rPr>
          <w:spacing w:val="-2"/>
        </w:rPr>
        <w:fldChar w:fldCharType="begin">
          <w:ffData>
            <w:name w:val="Text5"/>
            <w:enabled/>
            <w:calcOnExit w:val="0"/>
            <w:textInput/>
          </w:ffData>
        </w:fldChar>
      </w:r>
      <w:r w:rsidR="00071EB7" w:rsidRPr="00D13704">
        <w:rPr>
          <w:spacing w:val="-2"/>
        </w:rPr>
        <w:instrText xml:space="preserve"> FORMTEXT </w:instrText>
      </w:r>
      <w:r w:rsidR="00071EB7" w:rsidRPr="00D13704">
        <w:rPr>
          <w:spacing w:val="-2"/>
        </w:rPr>
      </w:r>
      <w:r w:rsidR="00071EB7" w:rsidRPr="00D13704">
        <w:rPr>
          <w:spacing w:val="-2"/>
        </w:rPr>
        <w:fldChar w:fldCharType="separate"/>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noProof/>
          <w:spacing w:val="-2"/>
        </w:rPr>
        <w:t> </w:t>
      </w:r>
      <w:r w:rsidR="00071EB7" w:rsidRPr="00D13704">
        <w:rPr>
          <w:spacing w:val="-2"/>
        </w:rPr>
        <w:fldChar w:fldCharType="end"/>
      </w:r>
    </w:p>
    <w:p w14:paraId="319F49BB" w14:textId="77777777" w:rsidR="00344A68" w:rsidRPr="00D13704" w:rsidRDefault="00344A68" w:rsidP="00344A68">
      <w:pPr>
        <w:ind w:left="1440"/>
        <w:jc w:val="both"/>
        <w:rPr>
          <w:spacing w:val="-2"/>
        </w:rPr>
      </w:pPr>
    </w:p>
    <w:p w14:paraId="23ECA097" w14:textId="5EC39DF7" w:rsidR="003A014F" w:rsidRPr="00D13704" w:rsidRDefault="003A014F" w:rsidP="000378D6">
      <w:pPr>
        <w:pStyle w:val="ListParagraph"/>
        <w:numPr>
          <w:ilvl w:val="0"/>
          <w:numId w:val="10"/>
        </w:numPr>
        <w:jc w:val="both"/>
        <w:rPr>
          <w:spacing w:val="-2"/>
        </w:rPr>
      </w:pPr>
      <w:r w:rsidRPr="00D13704">
        <w:t xml:space="preserve">The services are fully described and set forth in the itemized schedule of services and expenses attached as </w:t>
      </w:r>
      <w:r w:rsidRPr="00D13704">
        <w:rPr>
          <w:b/>
          <w:bCs/>
          <w:smallCaps/>
          <w:color w:val="000000"/>
        </w:rPr>
        <w:t>Exhibit A</w:t>
      </w:r>
      <w:r w:rsidRPr="00D13704">
        <w:t xml:space="preserve"> to this Petition for which Petitioner has not been paid.</w:t>
      </w:r>
    </w:p>
    <w:p w14:paraId="6075D802" w14:textId="77777777" w:rsidR="003A014F" w:rsidRPr="00D13704" w:rsidRDefault="003A014F" w:rsidP="009D5C34">
      <w:pPr>
        <w:ind w:left="720"/>
        <w:jc w:val="both"/>
      </w:pPr>
    </w:p>
    <w:p w14:paraId="32AF92EC" w14:textId="72EC9DE8" w:rsidR="005A19F5" w:rsidRDefault="00D05C04" w:rsidP="000378D6">
      <w:pPr>
        <w:pStyle w:val="ListParagraph"/>
        <w:numPr>
          <w:ilvl w:val="0"/>
          <w:numId w:val="10"/>
        </w:numPr>
        <w:jc w:val="both"/>
      </w:pPr>
      <w:r>
        <w:t>Based upon all of the statutory requirements, t</w:t>
      </w:r>
      <w:r w:rsidR="005A19F5" w:rsidRPr="00D13704">
        <w:t>his is a reasonable fee</w:t>
      </w:r>
      <w:r>
        <w:t xml:space="preserve"> and </w:t>
      </w:r>
      <w:r w:rsidR="00751823" w:rsidRPr="00D13704">
        <w:t>the Ward’s assets are sufficient to pay the attorney’s fees and to provide</w:t>
      </w:r>
      <w:r w:rsidR="004956BE" w:rsidRPr="00D13704">
        <w:t xml:space="preserve"> for the Ward’s care, maintenance and support</w:t>
      </w:r>
      <w:r w:rsidR="001F5DF3" w:rsidRPr="00D13704">
        <w:t xml:space="preserve"> based on a rev</w:t>
      </w:r>
      <w:r w:rsidR="00E936F4">
        <w:t>iew of the Initial and/or Annual Guardianship Reports filed with the court</w:t>
      </w:r>
      <w:r w:rsidR="005066B3" w:rsidRPr="00D13704">
        <w:t>.</w:t>
      </w:r>
    </w:p>
    <w:p w14:paraId="6BC17F64" w14:textId="77777777" w:rsidR="004C6C28" w:rsidRDefault="004C6C28" w:rsidP="004C6C28">
      <w:pPr>
        <w:pStyle w:val="ListParagraph"/>
      </w:pPr>
    </w:p>
    <w:p w14:paraId="634BBDE9" w14:textId="401DB95A" w:rsidR="004C6C28" w:rsidRDefault="004C6C28" w:rsidP="004C6C28">
      <w:pPr>
        <w:pStyle w:val="ListParagraph"/>
        <w:jc w:val="both"/>
      </w:pPr>
      <w:r w:rsidRPr="002B664F">
        <w:rPr>
          <w:highlight w:val="yellow"/>
        </w:rPr>
        <w:t>OR</w:t>
      </w:r>
    </w:p>
    <w:p w14:paraId="4F5C8337" w14:textId="77777777" w:rsidR="002B664F" w:rsidRDefault="002B664F" w:rsidP="004C6C28">
      <w:pPr>
        <w:pStyle w:val="ListParagraph"/>
        <w:jc w:val="both"/>
      </w:pPr>
    </w:p>
    <w:p w14:paraId="28274E58" w14:textId="2EE91D81" w:rsidR="004C6C28" w:rsidRPr="00D13704" w:rsidRDefault="002B664F" w:rsidP="00344A68">
      <w:pPr>
        <w:pStyle w:val="ListParagraph"/>
        <w:jc w:val="both"/>
      </w:pPr>
      <w:r>
        <w:t xml:space="preserve">The ward is indigent and this order is sought in the event funds become available. </w:t>
      </w:r>
    </w:p>
    <w:p w14:paraId="1AECACFF" w14:textId="77777777" w:rsidR="005066B3" w:rsidRPr="00D13704" w:rsidRDefault="005066B3" w:rsidP="005066B3">
      <w:pPr>
        <w:pStyle w:val="ListParagraph"/>
      </w:pPr>
    </w:p>
    <w:p w14:paraId="1C5CE7CA" w14:textId="47744F19" w:rsidR="00B514C1" w:rsidRPr="006E1AC0" w:rsidRDefault="005066B3" w:rsidP="00B514C1">
      <w:pPr>
        <w:pStyle w:val="ListParagraph"/>
        <w:numPr>
          <w:ilvl w:val="0"/>
          <w:numId w:val="10"/>
        </w:numPr>
        <w:jc w:val="both"/>
      </w:pPr>
      <w:r w:rsidRPr="006E1AC0">
        <w:t xml:space="preserve">There </w:t>
      </w:r>
      <w:r w:rsidRPr="006E1AC0">
        <w:rPr>
          <w:b/>
        </w:rPr>
        <w:t>are/are not</w:t>
      </w:r>
      <w:r w:rsidR="002E3D16" w:rsidRPr="006E1AC0">
        <w:t xml:space="preserve"> any unresolved </w:t>
      </w:r>
      <w:r w:rsidRPr="006E1AC0">
        <w:t>Orders to File Documents</w:t>
      </w:r>
      <w:r w:rsidR="00132267" w:rsidRPr="006E1AC0">
        <w:t xml:space="preserve"> and/or Orders Disapproving.  </w:t>
      </w:r>
      <w:r w:rsidR="00132267" w:rsidRPr="006E1AC0">
        <w:rPr>
          <w:b/>
          <w:i/>
        </w:rPr>
        <w:t>[</w:t>
      </w:r>
      <w:r w:rsidR="00E936F4" w:rsidRPr="006E1AC0">
        <w:rPr>
          <w:b/>
          <w:i/>
        </w:rPr>
        <w:t>provide explanation</w:t>
      </w:r>
      <w:r w:rsidR="002E3D16" w:rsidRPr="006E1AC0">
        <w:rPr>
          <w:b/>
          <w:i/>
        </w:rPr>
        <w:t xml:space="preserve"> for any unresolved order</w:t>
      </w:r>
      <w:r w:rsidR="00132267" w:rsidRPr="006E1AC0">
        <w:rPr>
          <w:b/>
          <w:i/>
        </w:rPr>
        <w:t>]</w:t>
      </w:r>
      <w:r w:rsidR="00132267" w:rsidRPr="006E1AC0">
        <w:rPr>
          <w:b/>
        </w:rPr>
        <w:t>.</w:t>
      </w:r>
    </w:p>
    <w:p w14:paraId="540B4148" w14:textId="77777777" w:rsidR="006E1AC0" w:rsidRPr="00D13704" w:rsidRDefault="006E1AC0" w:rsidP="006E1AC0">
      <w:pPr>
        <w:pStyle w:val="ListParagraph"/>
        <w:jc w:val="both"/>
      </w:pPr>
    </w:p>
    <w:p w14:paraId="3334EA74" w14:textId="4AB69C5C" w:rsidR="00B514C1" w:rsidRPr="00205986" w:rsidRDefault="00B514C1" w:rsidP="00205986">
      <w:pPr>
        <w:jc w:val="both"/>
        <w:rPr>
          <w:spacing w:val="-2"/>
        </w:rPr>
      </w:pPr>
      <w:r w:rsidRPr="00205986">
        <w:rPr>
          <w:spacing w:val="-2"/>
        </w:rPr>
        <w:t>Petitioner requests the Court enter an Order awarding Petitioner a reasonable fee for Petitioner’s services for the Ward’s benefit and authorizing and directing the Plenary Guardian of the Person and Property of the Ward to pay Petitioner from the Ward’s assets.</w:t>
      </w:r>
    </w:p>
    <w:p w14:paraId="10133537" w14:textId="77777777" w:rsidR="00B514C1" w:rsidRPr="00D13704" w:rsidRDefault="00B514C1" w:rsidP="00B514C1">
      <w:pPr>
        <w:rPr>
          <w:spacing w:val="-2"/>
        </w:rPr>
      </w:pPr>
    </w:p>
    <w:p w14:paraId="06F9E1C8" w14:textId="2C7C147E" w:rsidR="00B514C1" w:rsidRPr="00D13704" w:rsidRDefault="00B514C1" w:rsidP="00FA7334">
      <w:pPr>
        <w:jc w:val="both"/>
        <w:rPr>
          <w:spacing w:val="-2"/>
        </w:rPr>
      </w:pPr>
      <w:r w:rsidRPr="00D13704">
        <w:rPr>
          <w:spacing w:val="-2"/>
        </w:rPr>
        <w:lastRenderedPageBreak/>
        <w:t>Under penalties of perjury, I declare that I have read the foregoing, and the facts alleged are true, to the best of my knowledge and belief.</w:t>
      </w:r>
    </w:p>
    <w:p w14:paraId="3B577772" w14:textId="77777777" w:rsidR="00B514C1" w:rsidRPr="00D13704" w:rsidRDefault="00B514C1" w:rsidP="00B514C1">
      <w:pPr>
        <w:rPr>
          <w:spacing w:val="-2"/>
        </w:rPr>
      </w:pPr>
    </w:p>
    <w:p w14:paraId="2EE99B59" w14:textId="77777777" w:rsidR="009D71F8" w:rsidRDefault="009D71F8" w:rsidP="00B514C1">
      <w:pPr>
        <w:ind w:firstLine="720"/>
        <w:jc w:val="both"/>
        <w:rPr>
          <w:spacing w:val="-2"/>
        </w:rPr>
      </w:pPr>
    </w:p>
    <w:p w14:paraId="258E1653" w14:textId="4E25F2BA" w:rsidR="00B514C1" w:rsidRPr="009D71F8" w:rsidRDefault="009D71F8" w:rsidP="00B514C1">
      <w:pPr>
        <w:ind w:firstLine="720"/>
        <w:jc w:val="both"/>
        <w:rPr>
          <w:b/>
          <w:spacing w:val="-2"/>
        </w:rPr>
      </w:pPr>
      <w:r>
        <w:rPr>
          <w:spacing w:val="-2"/>
        </w:rPr>
        <w:t>Date:_____________</w:t>
      </w:r>
      <w:r w:rsidR="00B514C1" w:rsidRPr="00D13704">
        <w:rPr>
          <w:spacing w:val="-2"/>
        </w:rPr>
        <w:tab/>
      </w:r>
      <w:r w:rsidR="00B514C1" w:rsidRPr="00D13704">
        <w:rPr>
          <w:spacing w:val="-2"/>
        </w:rPr>
        <w:tab/>
      </w:r>
      <w:r w:rsidR="00B514C1" w:rsidRPr="00D13704">
        <w:rPr>
          <w:spacing w:val="-2"/>
        </w:rPr>
        <w:tab/>
      </w:r>
      <w:r w:rsidR="00B514C1" w:rsidRPr="00D13704">
        <w:rPr>
          <w:spacing w:val="-2"/>
        </w:rPr>
        <w:tab/>
      </w:r>
      <w:r w:rsidRPr="009D71F8">
        <w:rPr>
          <w:b/>
          <w:spacing w:val="-2"/>
        </w:rPr>
        <w:t>____________________________</w:t>
      </w:r>
    </w:p>
    <w:p w14:paraId="5F72A699" w14:textId="1C95DE5F" w:rsidR="00B514C1" w:rsidRPr="00D13704" w:rsidRDefault="00B514C1" w:rsidP="009D71F8">
      <w:pPr>
        <w:ind w:firstLine="720"/>
        <w:jc w:val="both"/>
        <w:rPr>
          <w:b/>
          <w:bCs/>
          <w:smallCaps/>
          <w:color w:val="000000"/>
          <w:spacing w:val="-2"/>
          <w:u w:val="single"/>
        </w:rPr>
      </w:pPr>
      <w:r w:rsidRPr="00D13704">
        <w:rPr>
          <w:spacing w:val="-2"/>
        </w:rPr>
        <w:tab/>
      </w:r>
      <w:r w:rsidRPr="00D13704">
        <w:rPr>
          <w:spacing w:val="-2"/>
        </w:rPr>
        <w:tab/>
      </w:r>
      <w:r w:rsidRPr="00D13704">
        <w:rPr>
          <w:spacing w:val="-2"/>
        </w:rPr>
        <w:tab/>
      </w:r>
      <w:r w:rsidRPr="00D13704">
        <w:rPr>
          <w:spacing w:val="-2"/>
        </w:rPr>
        <w:tab/>
      </w:r>
      <w:r w:rsidRPr="00D13704">
        <w:rPr>
          <w:spacing w:val="-2"/>
        </w:rPr>
        <w:tab/>
      </w:r>
      <w:r w:rsidRPr="00D13704">
        <w:rPr>
          <w:spacing w:val="-2"/>
        </w:rPr>
        <w:tab/>
      </w:r>
    </w:p>
    <w:p w14:paraId="4C6E17D1" w14:textId="77777777" w:rsidR="00B514C1" w:rsidRPr="00D13704" w:rsidRDefault="00B514C1" w:rsidP="00B514C1">
      <w:pPr>
        <w:jc w:val="center"/>
        <w:rPr>
          <w:b/>
          <w:bCs/>
          <w:smallCaps/>
          <w:color w:val="000000"/>
          <w:spacing w:val="-2"/>
          <w:u w:val="single"/>
        </w:rPr>
      </w:pPr>
    </w:p>
    <w:p w14:paraId="36949DC5" w14:textId="27F0A9C2" w:rsidR="00B514C1" w:rsidRPr="00D13704" w:rsidRDefault="00B514C1" w:rsidP="00B514C1">
      <w:pPr>
        <w:jc w:val="both"/>
      </w:pPr>
      <w:r w:rsidRPr="00D13704">
        <w:rPr>
          <w:b/>
          <w:bCs/>
          <w:smallCaps/>
          <w:color w:val="000000"/>
          <w:spacing w:val="-2"/>
        </w:rPr>
        <w:tab/>
        <w:t xml:space="preserve">I Certify </w:t>
      </w:r>
      <w:r w:rsidRPr="00D13704">
        <w:t>that a copy of this Petition has been served on the following persons by U.S. mail or electronic service, as indicated below on</w:t>
      </w:r>
      <w:r w:rsidR="009D71F8">
        <w:t xml:space="preserve"> </w:t>
      </w:r>
      <w:r w:rsidR="009D71F8" w:rsidRPr="009D71F8">
        <w:rPr>
          <w:spacing w:val="-2"/>
          <w:u w:val="single"/>
        </w:rPr>
        <w:fldChar w:fldCharType="begin">
          <w:ffData>
            <w:name w:val="Text9"/>
            <w:enabled/>
            <w:calcOnExit w:val="0"/>
            <w:textInput/>
          </w:ffData>
        </w:fldChar>
      </w:r>
      <w:r w:rsidR="009D71F8" w:rsidRPr="009D71F8">
        <w:rPr>
          <w:spacing w:val="-2"/>
          <w:u w:val="single"/>
        </w:rPr>
        <w:instrText xml:space="preserve"> FORMTEXT </w:instrText>
      </w:r>
      <w:r w:rsidR="009D71F8" w:rsidRPr="009D71F8">
        <w:rPr>
          <w:spacing w:val="-2"/>
          <w:u w:val="single"/>
        </w:rPr>
      </w:r>
      <w:r w:rsidR="009D71F8" w:rsidRPr="009D71F8">
        <w:rPr>
          <w:spacing w:val="-2"/>
          <w:u w:val="single"/>
        </w:rPr>
        <w:fldChar w:fldCharType="separate"/>
      </w:r>
      <w:r w:rsidR="009D71F8" w:rsidRPr="009D71F8">
        <w:rPr>
          <w:noProof/>
          <w:spacing w:val="-2"/>
          <w:u w:val="single"/>
        </w:rPr>
        <w:t> </w:t>
      </w:r>
      <w:r w:rsidR="009D71F8" w:rsidRPr="009D71F8">
        <w:rPr>
          <w:noProof/>
          <w:spacing w:val="-2"/>
          <w:u w:val="single"/>
        </w:rPr>
        <w:t> </w:t>
      </w:r>
      <w:r w:rsidR="009D71F8" w:rsidRPr="009D71F8">
        <w:rPr>
          <w:noProof/>
          <w:spacing w:val="-2"/>
          <w:u w:val="single"/>
        </w:rPr>
        <w:t> </w:t>
      </w:r>
      <w:r w:rsidR="009D71F8" w:rsidRPr="009D71F8">
        <w:rPr>
          <w:noProof/>
          <w:spacing w:val="-2"/>
          <w:u w:val="single"/>
        </w:rPr>
        <w:t> </w:t>
      </w:r>
      <w:r w:rsidR="009D71F8" w:rsidRPr="009D71F8">
        <w:rPr>
          <w:noProof/>
          <w:spacing w:val="-2"/>
          <w:u w:val="single"/>
        </w:rPr>
        <w:t> </w:t>
      </w:r>
      <w:r w:rsidR="009D71F8" w:rsidRPr="009D71F8">
        <w:rPr>
          <w:spacing w:val="-2"/>
          <w:u w:val="single"/>
        </w:rPr>
        <w:fldChar w:fldCharType="end"/>
      </w:r>
      <w:r w:rsidRPr="00D13704">
        <w:t>.</w:t>
      </w:r>
    </w:p>
    <w:p w14:paraId="7E75572B" w14:textId="49CDC957" w:rsidR="00B514C1" w:rsidRPr="00D13704" w:rsidRDefault="00B514C1" w:rsidP="00B514C1"/>
    <w:p w14:paraId="0677EE80" w14:textId="3399079E" w:rsidR="009D71F8" w:rsidRDefault="00A84822" w:rsidP="009D71F8">
      <w:pPr>
        <w:pStyle w:val="ListParagraph"/>
        <w:numPr>
          <w:ilvl w:val="0"/>
          <w:numId w:val="6"/>
        </w:numPr>
        <w:ind w:hanging="720"/>
      </w:pPr>
      <w:r w:rsidRPr="00D13704">
        <w:t>Next of Kin:</w:t>
      </w:r>
      <w:r w:rsidR="002C15FD" w:rsidRPr="00D13704">
        <w:t xml:space="preserve"> </w:t>
      </w:r>
      <w:r w:rsidR="009D71F8">
        <w:t xml:space="preserve"> </w:t>
      </w:r>
      <w:r w:rsidR="009D71F8">
        <w:rPr>
          <w:i/>
        </w:rPr>
        <w:t>Provide next of kin’</w:t>
      </w:r>
      <w:r w:rsidR="00170CDB">
        <w:rPr>
          <w:i/>
        </w:rPr>
        <w:t>s name, email o</w:t>
      </w:r>
      <w:r w:rsidR="009D71F8">
        <w:rPr>
          <w:i/>
        </w:rPr>
        <w:t>r address and relationship to ward.</w:t>
      </w:r>
    </w:p>
    <w:p w14:paraId="2F1D6631" w14:textId="400060D2" w:rsidR="00026A62" w:rsidRDefault="00A84822" w:rsidP="00026A62">
      <w:pPr>
        <w:pStyle w:val="ListParagraph"/>
        <w:numPr>
          <w:ilvl w:val="0"/>
          <w:numId w:val="6"/>
        </w:numPr>
        <w:ind w:hanging="720"/>
      </w:pPr>
      <w:r w:rsidRPr="00D13704">
        <w:t xml:space="preserve">Interested Persons: </w:t>
      </w:r>
      <w:r w:rsidR="00026A62">
        <w:rPr>
          <w:i/>
        </w:rPr>
        <w:t>Provi</w:t>
      </w:r>
      <w:r w:rsidR="00170CDB">
        <w:rPr>
          <w:i/>
        </w:rPr>
        <w:t>de Interested person(s)’</w:t>
      </w:r>
      <w:r w:rsidR="00026A62">
        <w:rPr>
          <w:i/>
        </w:rPr>
        <w:t xml:space="preserve"> name, email and/or US mail address and relationship to ward.</w:t>
      </w:r>
    </w:p>
    <w:p w14:paraId="7CE055D7" w14:textId="4DC5C2E3" w:rsidR="002A3283" w:rsidRPr="00547CFC" w:rsidRDefault="00A84822" w:rsidP="00C61D58">
      <w:pPr>
        <w:pStyle w:val="ListParagraph"/>
        <w:numPr>
          <w:ilvl w:val="0"/>
          <w:numId w:val="7"/>
        </w:numPr>
        <w:ind w:hanging="720"/>
      </w:pPr>
      <w:r w:rsidRPr="00D13704">
        <w:t>Ward</w:t>
      </w:r>
      <w:r w:rsidR="00026A62">
        <w:t xml:space="preserve">:  </w:t>
      </w:r>
      <w:r w:rsidRPr="00D13704">
        <w:t xml:space="preserve"> </w:t>
      </w:r>
      <w:r w:rsidR="00026A62" w:rsidRPr="00026A62">
        <w:rPr>
          <w:i/>
        </w:rPr>
        <w:t xml:space="preserve">No service on ward if Plenary Guardianship or minor-ward, under age 14.  </w:t>
      </w:r>
      <w:r w:rsidR="00026A62">
        <w:rPr>
          <w:i/>
        </w:rPr>
        <w:t>Provide mailing address for the Ward.</w:t>
      </w:r>
    </w:p>
    <w:p w14:paraId="36D25AB4" w14:textId="7E679DB9" w:rsidR="00547CFC" w:rsidRPr="00547CFC" w:rsidRDefault="00547CFC" w:rsidP="00C61D58">
      <w:pPr>
        <w:pStyle w:val="ListParagraph"/>
        <w:numPr>
          <w:ilvl w:val="0"/>
          <w:numId w:val="7"/>
        </w:numPr>
        <w:ind w:hanging="720"/>
      </w:pPr>
      <w:r>
        <w:t xml:space="preserve">Guardian: </w:t>
      </w:r>
      <w:r>
        <w:rPr>
          <w:i/>
        </w:rPr>
        <w:t>Provide Guardian(s)’ name, email and/or address</w:t>
      </w:r>
    </w:p>
    <w:p w14:paraId="7F317711" w14:textId="142FD42C" w:rsidR="00B514C1" w:rsidRPr="00D13704" w:rsidRDefault="00A84822" w:rsidP="00FA7334">
      <w:pPr>
        <w:pStyle w:val="ListParagraph"/>
        <w:numPr>
          <w:ilvl w:val="0"/>
          <w:numId w:val="7"/>
        </w:numPr>
        <w:ind w:hanging="720"/>
      </w:pPr>
      <w:r w:rsidRPr="00D13704">
        <w:t xml:space="preserve">Court Appointed-Attorney: </w:t>
      </w:r>
      <w:r w:rsidR="00547CFC">
        <w:rPr>
          <w:i/>
        </w:rPr>
        <w:t>If initial fee petition, including ETGs</w:t>
      </w:r>
      <w:r w:rsidR="00500BE6" w:rsidRPr="00D13704">
        <w:t>.</w:t>
      </w:r>
    </w:p>
    <w:p w14:paraId="3C32189F" w14:textId="63F977C1" w:rsidR="008B265E" w:rsidRPr="00D13704" w:rsidRDefault="008B265E" w:rsidP="00FA7334">
      <w:pPr>
        <w:pStyle w:val="ListParagraph"/>
        <w:numPr>
          <w:ilvl w:val="0"/>
          <w:numId w:val="7"/>
        </w:numPr>
        <w:ind w:hanging="720"/>
      </w:pPr>
      <w:r w:rsidRPr="00D13704">
        <w:t>Co-Guardian’s attorney if other than petitioner</w:t>
      </w:r>
    </w:p>
    <w:p w14:paraId="27B1C49C" w14:textId="77777777" w:rsidR="00B514C1" w:rsidRPr="00D13704" w:rsidRDefault="00B514C1" w:rsidP="00B514C1">
      <w:pPr>
        <w:tabs>
          <w:tab w:val="left" w:pos="-1440"/>
          <w:tab w:val="left" w:pos="-720"/>
        </w:tabs>
        <w:autoSpaceDE w:val="0"/>
        <w:autoSpaceDN w:val="0"/>
        <w:adjustRightInd w:val="0"/>
        <w:jc w:val="both"/>
      </w:pPr>
    </w:p>
    <w:p w14:paraId="69D04AD8" w14:textId="5C175EB3" w:rsidR="00B514C1" w:rsidRPr="00D13704" w:rsidRDefault="00B514C1" w:rsidP="00B514C1">
      <w:pPr>
        <w:ind w:firstLine="720"/>
        <w:jc w:val="both"/>
        <w:rPr>
          <w:spacing w:val="-2"/>
        </w:rPr>
      </w:pPr>
      <w:r w:rsidRPr="00D13704">
        <w:tab/>
      </w:r>
      <w:r w:rsidRPr="00D13704">
        <w:tab/>
      </w:r>
      <w:r w:rsidRPr="00D13704">
        <w:tab/>
      </w:r>
      <w:r w:rsidRPr="00D13704">
        <w:tab/>
      </w:r>
      <w:r w:rsidRPr="00D13704">
        <w:tab/>
      </w:r>
      <w:r w:rsidRPr="00D13704">
        <w:tab/>
      </w:r>
      <w:r w:rsidRPr="00D13704">
        <w:rPr>
          <w:spacing w:val="-2"/>
          <w:u w:val="single"/>
        </w:rPr>
        <w:t xml:space="preserve">s/ </w:t>
      </w:r>
      <w:r w:rsidRPr="00D13704">
        <w:rPr>
          <w:spacing w:val="-2"/>
          <w:u w:val="single"/>
        </w:rPr>
        <w:tab/>
      </w:r>
      <w:r w:rsidRPr="00D13704">
        <w:rPr>
          <w:spacing w:val="-2"/>
          <w:u w:val="single"/>
        </w:rPr>
        <w:tab/>
      </w:r>
      <w:r w:rsidRPr="00D13704">
        <w:rPr>
          <w:spacing w:val="-2"/>
          <w:u w:val="single"/>
        </w:rPr>
        <w:tab/>
      </w:r>
    </w:p>
    <w:p w14:paraId="14A67AB6" w14:textId="1420ED69" w:rsidR="00B514C1" w:rsidRPr="00D13704" w:rsidRDefault="00B514C1" w:rsidP="00170CDB">
      <w:pPr>
        <w:ind w:firstLine="720"/>
        <w:jc w:val="both"/>
        <w:rPr>
          <w:spacing w:val="-2"/>
        </w:rPr>
      </w:pPr>
      <w:r w:rsidRPr="00D13704">
        <w:rPr>
          <w:spacing w:val="-2"/>
        </w:rPr>
        <w:tab/>
      </w:r>
      <w:r w:rsidRPr="00D13704">
        <w:rPr>
          <w:spacing w:val="-2"/>
        </w:rPr>
        <w:tab/>
      </w:r>
    </w:p>
    <w:p w14:paraId="51BE49B8" w14:textId="77777777" w:rsidR="00B514C1" w:rsidRPr="00D13704" w:rsidRDefault="00B514C1" w:rsidP="00B514C1">
      <w:pPr>
        <w:rPr>
          <w:b/>
          <w:bCs/>
          <w:smallCaps/>
          <w:color w:val="000000"/>
        </w:rPr>
        <w:sectPr w:rsidR="00B514C1" w:rsidRPr="00D13704">
          <w:pgSz w:w="12240" w:h="15840"/>
          <w:pgMar w:top="1260" w:right="1440" w:bottom="180" w:left="1440" w:header="720" w:footer="576" w:gutter="0"/>
          <w:cols w:space="720"/>
        </w:sectPr>
      </w:pPr>
    </w:p>
    <w:p w14:paraId="13AD8F91" w14:textId="4E409A74" w:rsidR="001835EB" w:rsidRPr="00DC2A27" w:rsidRDefault="001835EB" w:rsidP="001C41D6">
      <w:pPr>
        <w:tabs>
          <w:tab w:val="right" w:pos="6182"/>
        </w:tabs>
        <w:suppressAutoHyphens/>
        <w:jc w:val="center"/>
        <w:outlineLvl w:val="0"/>
      </w:pPr>
    </w:p>
    <w:sectPr w:rsidR="001835EB" w:rsidRPr="00DC2A27" w:rsidSect="006A71A3">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E42A" w14:textId="77777777" w:rsidR="006E5ED1" w:rsidRDefault="006E5ED1">
      <w:r>
        <w:separator/>
      </w:r>
    </w:p>
  </w:endnote>
  <w:endnote w:type="continuationSeparator" w:id="0">
    <w:p w14:paraId="5E811B89" w14:textId="77777777" w:rsidR="006E5ED1" w:rsidRDefault="006E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D250" w14:textId="77777777" w:rsidR="000C6749" w:rsidRDefault="000C6749">
    <w:pPr>
      <w:spacing w:line="128" w:lineRule="auto"/>
      <w:ind w:left="-801" w:right="-40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F8A4" w14:textId="77777777" w:rsidR="006E5ED1" w:rsidRDefault="006E5ED1">
      <w:r>
        <w:separator/>
      </w:r>
    </w:p>
  </w:footnote>
  <w:footnote w:type="continuationSeparator" w:id="0">
    <w:p w14:paraId="25C4C80E" w14:textId="77777777" w:rsidR="006E5ED1" w:rsidRDefault="006E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0163"/>
    <w:multiLevelType w:val="hybridMultilevel"/>
    <w:tmpl w:val="A80A32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68E8"/>
    <w:multiLevelType w:val="hybridMultilevel"/>
    <w:tmpl w:val="BA8628C6"/>
    <w:lvl w:ilvl="0" w:tplc="35C4E73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6AD3B89"/>
    <w:multiLevelType w:val="hybridMultilevel"/>
    <w:tmpl w:val="4A340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C9"/>
    <w:multiLevelType w:val="hybridMultilevel"/>
    <w:tmpl w:val="044E60DC"/>
    <w:lvl w:ilvl="0" w:tplc="B51EB4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5477E"/>
    <w:multiLevelType w:val="hybridMultilevel"/>
    <w:tmpl w:val="CDA6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5528A"/>
    <w:multiLevelType w:val="hybridMultilevel"/>
    <w:tmpl w:val="806298CE"/>
    <w:lvl w:ilvl="0" w:tplc="B4222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4C45"/>
    <w:multiLevelType w:val="hybridMultilevel"/>
    <w:tmpl w:val="86526130"/>
    <w:lvl w:ilvl="0" w:tplc="35C4E73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EF76543"/>
    <w:multiLevelType w:val="hybridMultilevel"/>
    <w:tmpl w:val="3E665332"/>
    <w:lvl w:ilvl="0" w:tplc="35C4E730">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E60603"/>
    <w:multiLevelType w:val="hybridMultilevel"/>
    <w:tmpl w:val="C1882D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6A"/>
    <w:rsid w:val="00005DE3"/>
    <w:rsid w:val="00017FF3"/>
    <w:rsid w:val="00026A62"/>
    <w:rsid w:val="00035B9F"/>
    <w:rsid w:val="000378D6"/>
    <w:rsid w:val="000378ED"/>
    <w:rsid w:val="0006464D"/>
    <w:rsid w:val="00071EB7"/>
    <w:rsid w:val="000923CD"/>
    <w:rsid w:val="000A467B"/>
    <w:rsid w:val="000B2EF6"/>
    <w:rsid w:val="000C6749"/>
    <w:rsid w:val="00100EB1"/>
    <w:rsid w:val="00104B79"/>
    <w:rsid w:val="00104EAF"/>
    <w:rsid w:val="00105C12"/>
    <w:rsid w:val="0011178A"/>
    <w:rsid w:val="0012181F"/>
    <w:rsid w:val="0013006A"/>
    <w:rsid w:val="00132267"/>
    <w:rsid w:val="0013365E"/>
    <w:rsid w:val="001414E2"/>
    <w:rsid w:val="00170CDB"/>
    <w:rsid w:val="001835EB"/>
    <w:rsid w:val="001A343D"/>
    <w:rsid w:val="001A5F60"/>
    <w:rsid w:val="001C41D6"/>
    <w:rsid w:val="001D3A80"/>
    <w:rsid w:val="001F5DF3"/>
    <w:rsid w:val="001F75CA"/>
    <w:rsid w:val="00205986"/>
    <w:rsid w:val="00221F71"/>
    <w:rsid w:val="00236A21"/>
    <w:rsid w:val="0026358A"/>
    <w:rsid w:val="00266AF7"/>
    <w:rsid w:val="00296625"/>
    <w:rsid w:val="002A3283"/>
    <w:rsid w:val="002B664F"/>
    <w:rsid w:val="002C15FD"/>
    <w:rsid w:val="002E2A60"/>
    <w:rsid w:val="002E3D16"/>
    <w:rsid w:val="002F6C9E"/>
    <w:rsid w:val="00300E90"/>
    <w:rsid w:val="00305482"/>
    <w:rsid w:val="0032605C"/>
    <w:rsid w:val="00344A68"/>
    <w:rsid w:val="00393AC2"/>
    <w:rsid w:val="003A014F"/>
    <w:rsid w:val="003D4340"/>
    <w:rsid w:val="003D507A"/>
    <w:rsid w:val="003E3C8E"/>
    <w:rsid w:val="00400FCF"/>
    <w:rsid w:val="00421384"/>
    <w:rsid w:val="00433C1D"/>
    <w:rsid w:val="004350D5"/>
    <w:rsid w:val="004560B3"/>
    <w:rsid w:val="00461C42"/>
    <w:rsid w:val="00493633"/>
    <w:rsid w:val="004945A9"/>
    <w:rsid w:val="004956BE"/>
    <w:rsid w:val="004A6428"/>
    <w:rsid w:val="004B3C23"/>
    <w:rsid w:val="004C6C28"/>
    <w:rsid w:val="004D255D"/>
    <w:rsid w:val="004E5521"/>
    <w:rsid w:val="004F0E43"/>
    <w:rsid w:val="004F104A"/>
    <w:rsid w:val="00500BE6"/>
    <w:rsid w:val="0050136F"/>
    <w:rsid w:val="005066B3"/>
    <w:rsid w:val="00536F66"/>
    <w:rsid w:val="005429F8"/>
    <w:rsid w:val="005461B8"/>
    <w:rsid w:val="00547CFC"/>
    <w:rsid w:val="00554743"/>
    <w:rsid w:val="00580684"/>
    <w:rsid w:val="005A19F5"/>
    <w:rsid w:val="005D1E10"/>
    <w:rsid w:val="005E2744"/>
    <w:rsid w:val="005E674C"/>
    <w:rsid w:val="005E6A85"/>
    <w:rsid w:val="0061536C"/>
    <w:rsid w:val="006340CF"/>
    <w:rsid w:val="00640E3E"/>
    <w:rsid w:val="006719F1"/>
    <w:rsid w:val="0067464E"/>
    <w:rsid w:val="006977C3"/>
    <w:rsid w:val="006A503F"/>
    <w:rsid w:val="006A71A3"/>
    <w:rsid w:val="006B2685"/>
    <w:rsid w:val="006E1AC0"/>
    <w:rsid w:val="006E5ED1"/>
    <w:rsid w:val="0072102E"/>
    <w:rsid w:val="0073001F"/>
    <w:rsid w:val="00742118"/>
    <w:rsid w:val="00742279"/>
    <w:rsid w:val="00751823"/>
    <w:rsid w:val="00754C6C"/>
    <w:rsid w:val="00781A77"/>
    <w:rsid w:val="007852FB"/>
    <w:rsid w:val="007A4878"/>
    <w:rsid w:val="007A5D66"/>
    <w:rsid w:val="007C5822"/>
    <w:rsid w:val="007D20F5"/>
    <w:rsid w:val="008109B1"/>
    <w:rsid w:val="0082114A"/>
    <w:rsid w:val="0083150F"/>
    <w:rsid w:val="00831DC4"/>
    <w:rsid w:val="008339B6"/>
    <w:rsid w:val="008562B2"/>
    <w:rsid w:val="00871ABD"/>
    <w:rsid w:val="008742B7"/>
    <w:rsid w:val="0089469D"/>
    <w:rsid w:val="008A5AC2"/>
    <w:rsid w:val="008B265E"/>
    <w:rsid w:val="008B7B6E"/>
    <w:rsid w:val="008C61C4"/>
    <w:rsid w:val="008C6D33"/>
    <w:rsid w:val="008E7DD0"/>
    <w:rsid w:val="008F5058"/>
    <w:rsid w:val="008F6F1F"/>
    <w:rsid w:val="009011D4"/>
    <w:rsid w:val="00901EF4"/>
    <w:rsid w:val="00914467"/>
    <w:rsid w:val="009201A3"/>
    <w:rsid w:val="00932CAF"/>
    <w:rsid w:val="00934AD8"/>
    <w:rsid w:val="0094065D"/>
    <w:rsid w:val="00956AB1"/>
    <w:rsid w:val="00974AB8"/>
    <w:rsid w:val="0097681A"/>
    <w:rsid w:val="00982C94"/>
    <w:rsid w:val="00984463"/>
    <w:rsid w:val="009952B9"/>
    <w:rsid w:val="00995D91"/>
    <w:rsid w:val="009A548F"/>
    <w:rsid w:val="009B7E58"/>
    <w:rsid w:val="009C7D0F"/>
    <w:rsid w:val="009D3605"/>
    <w:rsid w:val="009D5C34"/>
    <w:rsid w:val="009D71F8"/>
    <w:rsid w:val="009E021B"/>
    <w:rsid w:val="009E4E2C"/>
    <w:rsid w:val="009F0503"/>
    <w:rsid w:val="009F4693"/>
    <w:rsid w:val="00A240BE"/>
    <w:rsid w:val="00A26AD5"/>
    <w:rsid w:val="00A35A69"/>
    <w:rsid w:val="00A53BC6"/>
    <w:rsid w:val="00A60BF1"/>
    <w:rsid w:val="00A65630"/>
    <w:rsid w:val="00A77A62"/>
    <w:rsid w:val="00A811C8"/>
    <w:rsid w:val="00A8142E"/>
    <w:rsid w:val="00A83B54"/>
    <w:rsid w:val="00A84822"/>
    <w:rsid w:val="00A90F82"/>
    <w:rsid w:val="00AB0C29"/>
    <w:rsid w:val="00AB5ABD"/>
    <w:rsid w:val="00AF347E"/>
    <w:rsid w:val="00B15B12"/>
    <w:rsid w:val="00B301F6"/>
    <w:rsid w:val="00B32F90"/>
    <w:rsid w:val="00B50BDD"/>
    <w:rsid w:val="00B514C1"/>
    <w:rsid w:val="00B52EBE"/>
    <w:rsid w:val="00B60FA6"/>
    <w:rsid w:val="00B6723F"/>
    <w:rsid w:val="00B70D13"/>
    <w:rsid w:val="00B71E94"/>
    <w:rsid w:val="00B77028"/>
    <w:rsid w:val="00B7741B"/>
    <w:rsid w:val="00B81F75"/>
    <w:rsid w:val="00B8630F"/>
    <w:rsid w:val="00B87D49"/>
    <w:rsid w:val="00B9796E"/>
    <w:rsid w:val="00BF7968"/>
    <w:rsid w:val="00C058EA"/>
    <w:rsid w:val="00C1328D"/>
    <w:rsid w:val="00C140E0"/>
    <w:rsid w:val="00C20905"/>
    <w:rsid w:val="00C22A0A"/>
    <w:rsid w:val="00C37B64"/>
    <w:rsid w:val="00C61DF9"/>
    <w:rsid w:val="00C84C4D"/>
    <w:rsid w:val="00C90F69"/>
    <w:rsid w:val="00C91481"/>
    <w:rsid w:val="00CA48E9"/>
    <w:rsid w:val="00CB43F0"/>
    <w:rsid w:val="00CB482E"/>
    <w:rsid w:val="00CC44E8"/>
    <w:rsid w:val="00D05C04"/>
    <w:rsid w:val="00D13704"/>
    <w:rsid w:val="00D1485C"/>
    <w:rsid w:val="00D217EB"/>
    <w:rsid w:val="00D5276A"/>
    <w:rsid w:val="00D52AA1"/>
    <w:rsid w:val="00D638F0"/>
    <w:rsid w:val="00DA5D8B"/>
    <w:rsid w:val="00DC2A27"/>
    <w:rsid w:val="00DC7A11"/>
    <w:rsid w:val="00E00DDA"/>
    <w:rsid w:val="00E162F6"/>
    <w:rsid w:val="00E21027"/>
    <w:rsid w:val="00E30CB1"/>
    <w:rsid w:val="00E33B2A"/>
    <w:rsid w:val="00E4230B"/>
    <w:rsid w:val="00E520F9"/>
    <w:rsid w:val="00E5668D"/>
    <w:rsid w:val="00E61834"/>
    <w:rsid w:val="00E936F4"/>
    <w:rsid w:val="00E9748F"/>
    <w:rsid w:val="00EA4A57"/>
    <w:rsid w:val="00ED7B0C"/>
    <w:rsid w:val="00EE1E9D"/>
    <w:rsid w:val="00EF2513"/>
    <w:rsid w:val="00F33361"/>
    <w:rsid w:val="00F50C5F"/>
    <w:rsid w:val="00F52C6A"/>
    <w:rsid w:val="00FA7334"/>
    <w:rsid w:val="00FB2DD1"/>
    <w:rsid w:val="00FD4987"/>
    <w:rsid w:val="00FE1FEF"/>
    <w:rsid w:val="00FE4E84"/>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47DA8"/>
  <w15:docId w15:val="{AEE33450-64C9-4A09-B4F1-1491C6B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tabs>
        <w:tab w:val="left" w:pos="-1440"/>
        <w:tab w:val="left" w:pos="-720"/>
        <w:tab w:val="left" w:pos="720"/>
        <w:tab w:val="left" w:pos="1440"/>
        <w:tab w:val="left" w:pos="2160"/>
        <w:tab w:val="left" w:pos="2880"/>
        <w:tab w:val="left" w:pos="4608"/>
        <w:tab w:val="right" w:pos="9163"/>
      </w:tabs>
      <w:suppressAutoHyphens/>
      <w:jc w:val="both"/>
      <w:outlineLvl w:val="2"/>
    </w:pPr>
    <w:rPr>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F75CA"/>
    <w:rPr>
      <w:rFonts w:ascii="Tahoma" w:hAnsi="Tahoma" w:cs="Tahoma"/>
      <w:sz w:val="16"/>
      <w:szCs w:val="16"/>
    </w:rPr>
  </w:style>
  <w:style w:type="character" w:styleId="Hyperlink">
    <w:name w:val="Hyperlink"/>
    <w:rsid w:val="00A90F82"/>
    <w:rPr>
      <w:color w:val="0000FF"/>
      <w:u w:val="single"/>
    </w:rPr>
  </w:style>
  <w:style w:type="paragraph" w:styleId="ListParagraph">
    <w:name w:val="List Paragraph"/>
    <w:basedOn w:val="Normal"/>
    <w:uiPriority w:val="34"/>
    <w:qFormat/>
    <w:rsid w:val="000B2EF6"/>
    <w:pPr>
      <w:ind w:left="720"/>
    </w:pPr>
  </w:style>
  <w:style w:type="character" w:customStyle="1" w:styleId="UnresolvedMention">
    <w:name w:val="Unresolved Mention"/>
    <w:basedOn w:val="DefaultParagraphFont"/>
    <w:uiPriority w:val="99"/>
    <w:semiHidden/>
    <w:unhideWhenUsed/>
    <w:rsid w:val="009F0503"/>
    <w:rPr>
      <w:color w:val="808080"/>
      <w:shd w:val="clear" w:color="auto" w:fill="E6E6E6"/>
    </w:rPr>
  </w:style>
  <w:style w:type="character" w:customStyle="1" w:styleId="FooterChar">
    <w:name w:val="Footer Char"/>
    <w:basedOn w:val="DefaultParagraphFont"/>
    <w:link w:val="Footer"/>
    <w:uiPriority w:val="99"/>
    <w:rsid w:val="008562B2"/>
    <w:rPr>
      <w:sz w:val="24"/>
      <w:szCs w:val="24"/>
    </w:rPr>
  </w:style>
  <w:style w:type="character" w:customStyle="1" w:styleId="Heading3Char">
    <w:name w:val="Heading 3 Char"/>
    <w:link w:val="Heading3"/>
    <w:rsid w:val="008562B2"/>
    <w:rPr>
      <w:spacing w:val="-2"/>
      <w:sz w:val="24"/>
    </w:rPr>
  </w:style>
  <w:style w:type="character" w:styleId="PlaceholderText">
    <w:name w:val="Placeholder Text"/>
    <w:basedOn w:val="DefaultParagraphFont"/>
    <w:uiPriority w:val="99"/>
    <w:semiHidden/>
    <w:rsid w:val="00E21027"/>
    <w:rPr>
      <w:color w:val="808080"/>
    </w:rPr>
  </w:style>
  <w:style w:type="character" w:styleId="CommentReference">
    <w:name w:val="annotation reference"/>
    <w:basedOn w:val="DefaultParagraphFont"/>
    <w:semiHidden/>
    <w:unhideWhenUsed/>
    <w:rsid w:val="007A4878"/>
    <w:rPr>
      <w:sz w:val="16"/>
      <w:szCs w:val="16"/>
    </w:rPr>
  </w:style>
  <w:style w:type="paragraph" w:styleId="CommentText">
    <w:name w:val="annotation text"/>
    <w:basedOn w:val="Normal"/>
    <w:link w:val="CommentTextChar"/>
    <w:semiHidden/>
    <w:unhideWhenUsed/>
    <w:rsid w:val="007A4878"/>
    <w:rPr>
      <w:sz w:val="20"/>
      <w:szCs w:val="20"/>
    </w:rPr>
  </w:style>
  <w:style w:type="character" w:customStyle="1" w:styleId="CommentTextChar">
    <w:name w:val="Comment Text Char"/>
    <w:basedOn w:val="DefaultParagraphFont"/>
    <w:link w:val="CommentText"/>
    <w:semiHidden/>
    <w:rsid w:val="007A4878"/>
  </w:style>
  <w:style w:type="paragraph" w:styleId="CommentSubject">
    <w:name w:val="annotation subject"/>
    <w:basedOn w:val="CommentText"/>
    <w:next w:val="CommentText"/>
    <w:link w:val="CommentSubjectChar"/>
    <w:semiHidden/>
    <w:unhideWhenUsed/>
    <w:rsid w:val="007A4878"/>
    <w:rPr>
      <w:b/>
      <w:bCs/>
    </w:rPr>
  </w:style>
  <w:style w:type="character" w:customStyle="1" w:styleId="CommentSubjectChar">
    <w:name w:val="Comment Subject Char"/>
    <w:basedOn w:val="CommentTextChar"/>
    <w:link w:val="CommentSubject"/>
    <w:semiHidden/>
    <w:rsid w:val="007A4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994">
      <w:bodyDiv w:val="1"/>
      <w:marLeft w:val="0"/>
      <w:marRight w:val="0"/>
      <w:marTop w:val="0"/>
      <w:marBottom w:val="0"/>
      <w:divBdr>
        <w:top w:val="none" w:sz="0" w:space="0" w:color="auto"/>
        <w:left w:val="none" w:sz="0" w:space="0" w:color="auto"/>
        <w:bottom w:val="none" w:sz="0" w:space="0" w:color="auto"/>
        <w:right w:val="none" w:sz="0" w:space="0" w:color="auto"/>
      </w:divBdr>
    </w:div>
    <w:div w:id="390232121">
      <w:bodyDiv w:val="1"/>
      <w:marLeft w:val="0"/>
      <w:marRight w:val="0"/>
      <w:marTop w:val="0"/>
      <w:marBottom w:val="0"/>
      <w:divBdr>
        <w:top w:val="none" w:sz="0" w:space="0" w:color="auto"/>
        <w:left w:val="none" w:sz="0" w:space="0" w:color="auto"/>
        <w:bottom w:val="none" w:sz="0" w:space="0" w:color="auto"/>
        <w:right w:val="none" w:sz="0" w:space="0" w:color="auto"/>
      </w:divBdr>
    </w:div>
    <w:div w:id="489685200">
      <w:bodyDiv w:val="1"/>
      <w:marLeft w:val="0"/>
      <w:marRight w:val="0"/>
      <w:marTop w:val="0"/>
      <w:marBottom w:val="0"/>
      <w:divBdr>
        <w:top w:val="none" w:sz="0" w:space="0" w:color="auto"/>
        <w:left w:val="none" w:sz="0" w:space="0" w:color="auto"/>
        <w:bottom w:val="none" w:sz="0" w:space="0" w:color="auto"/>
        <w:right w:val="none" w:sz="0" w:space="0" w:color="auto"/>
      </w:divBdr>
    </w:div>
    <w:div w:id="585842521">
      <w:bodyDiv w:val="1"/>
      <w:marLeft w:val="0"/>
      <w:marRight w:val="0"/>
      <w:marTop w:val="0"/>
      <w:marBottom w:val="0"/>
      <w:divBdr>
        <w:top w:val="none" w:sz="0" w:space="0" w:color="auto"/>
        <w:left w:val="none" w:sz="0" w:space="0" w:color="auto"/>
        <w:bottom w:val="none" w:sz="0" w:space="0" w:color="auto"/>
        <w:right w:val="none" w:sz="0" w:space="0" w:color="auto"/>
      </w:divBdr>
    </w:div>
    <w:div w:id="12281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CIRCUIT COURT FOR</vt:lpstr>
    </vt:vector>
  </TitlesOfParts>
  <Company>Microsoft</Company>
  <LinksUpToDate>false</LinksUpToDate>
  <CharactersWithSpaces>3629</CharactersWithSpaces>
  <SharedDoc>false</SharedDoc>
  <HLinks>
    <vt:vector size="36" baseType="variant">
      <vt:variant>
        <vt:i4>1638447</vt:i4>
      </vt:variant>
      <vt:variant>
        <vt:i4>17</vt:i4>
      </vt:variant>
      <vt:variant>
        <vt:i4>0</vt:i4>
      </vt:variant>
      <vt:variant>
        <vt:i4>5</vt:i4>
      </vt:variant>
      <vt:variant>
        <vt:lpwstr>mailto:Specialneedslawyers@gmail.com</vt:lpwstr>
      </vt:variant>
      <vt:variant>
        <vt:lpwstr/>
      </vt:variant>
      <vt:variant>
        <vt:i4>720937</vt:i4>
      </vt:variant>
      <vt:variant>
        <vt:i4>14</vt:i4>
      </vt:variant>
      <vt:variant>
        <vt:i4>0</vt:i4>
      </vt:variant>
      <vt:variant>
        <vt:i4>5</vt:i4>
      </vt:variant>
      <vt:variant>
        <vt:lpwstr>mailto:Jennifer@specialneedslawyers.com</vt:lpwstr>
      </vt:variant>
      <vt:variant>
        <vt:lpwstr/>
      </vt:variant>
      <vt:variant>
        <vt:i4>41</vt:i4>
      </vt:variant>
      <vt:variant>
        <vt:i4>11</vt:i4>
      </vt:variant>
      <vt:variant>
        <vt:i4>0</vt:i4>
      </vt:variant>
      <vt:variant>
        <vt:i4>5</vt:i4>
      </vt:variant>
      <vt:variant>
        <vt:lpwstr>mailto:Steve@specialneedslawyers.com</vt:lpwstr>
      </vt:variant>
      <vt:variant>
        <vt:lpwstr/>
      </vt:variant>
      <vt:variant>
        <vt:i4>1638447</vt:i4>
      </vt:variant>
      <vt:variant>
        <vt:i4>8</vt:i4>
      </vt:variant>
      <vt:variant>
        <vt:i4>0</vt:i4>
      </vt:variant>
      <vt:variant>
        <vt:i4>5</vt:i4>
      </vt:variant>
      <vt:variant>
        <vt:lpwstr>mailto:Specialneedslawyers@gmail.com</vt:lpwstr>
      </vt:variant>
      <vt:variant>
        <vt:lpwstr/>
      </vt:variant>
      <vt:variant>
        <vt:i4>720937</vt:i4>
      </vt:variant>
      <vt:variant>
        <vt:i4>5</vt:i4>
      </vt:variant>
      <vt:variant>
        <vt:i4>0</vt:i4>
      </vt:variant>
      <vt:variant>
        <vt:i4>5</vt:i4>
      </vt:variant>
      <vt:variant>
        <vt:lpwstr>mailto:Jennifer@specialneedslawyers.com</vt:lpwstr>
      </vt:variant>
      <vt:variant>
        <vt:lpwstr/>
      </vt:variant>
      <vt:variant>
        <vt:i4>41</vt:i4>
      </vt:variant>
      <vt:variant>
        <vt:i4>2</vt:i4>
      </vt:variant>
      <vt:variant>
        <vt:i4>0</vt:i4>
      </vt:variant>
      <vt:variant>
        <vt:i4>5</vt:i4>
      </vt:variant>
      <vt:variant>
        <vt:lpwstr>mailto:Steve@specialneedslawyers.com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FOR</dc:title>
  <dc:subject/>
  <dc:creator>Jen</dc:creator>
  <cp:keywords/>
  <cp:lastModifiedBy>Ortiz, Evanette</cp:lastModifiedBy>
  <cp:revision>2</cp:revision>
  <cp:lastPrinted>2017-06-07T21:11:00Z</cp:lastPrinted>
  <dcterms:created xsi:type="dcterms:W3CDTF">2020-05-05T17:06:00Z</dcterms:created>
  <dcterms:modified xsi:type="dcterms:W3CDTF">2020-05-05T17:06:00Z</dcterms:modified>
  <cp:contentStatus/>
</cp:coreProperties>
</file>